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LEGE nr. 155 din 12 iulie 2010 (**republicată**)</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poliţiei locale </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w:t>
      </w:r>
    </w:p>
    <w:p w:rsidR="00C3160B" w:rsidRDefault="00C3160B" w:rsidP="00C3160B">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339 din 8 mai 2014</w:t>
      </w:r>
    </w:p>
    <w:p w:rsidR="00C3160B" w:rsidRDefault="00C3160B" w:rsidP="00C3160B">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8 mai 2014</w:t>
      </w:r>
    </w:p>
    <w:p w:rsidR="00C3160B" w:rsidRDefault="00C3160B" w:rsidP="00C3160B">
      <w:pPr>
        <w:autoSpaceDE w:val="0"/>
        <w:autoSpaceDN w:val="0"/>
        <w:adjustRightInd w:val="0"/>
        <w:spacing w:after="0" w:line="240" w:lineRule="auto"/>
        <w:rPr>
          <w:rFonts w:ascii="Courier New" w:hAnsi="Courier New" w:cs="Courier New"/>
          <w:b/>
          <w:bCs/>
          <w:color w:val="0000FF"/>
        </w:rPr>
      </w:pPr>
    </w:p>
    <w:p w:rsidR="00C3160B" w:rsidRDefault="00C3160B" w:rsidP="00C3160B">
      <w:pPr>
        <w:autoSpaceDE w:val="0"/>
        <w:autoSpaceDN w:val="0"/>
        <w:adjustRightInd w:val="0"/>
        <w:spacing w:after="0" w:line="240" w:lineRule="auto"/>
        <w:rPr>
          <w:rFonts w:ascii="Courier New" w:hAnsi="Courier New" w:cs="Courier New"/>
          <w:b/>
          <w:bCs/>
          <w:color w:val="0000FF"/>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1 iulie 2025</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17 decembrie 2023</w:t>
      </w:r>
      <w:r>
        <w:rPr>
          <w:rFonts w:ascii="Courier New" w:hAnsi="Courier New" w:cs="Courier New"/>
          <w:b/>
          <w:bCs/>
        </w:rPr>
        <w:t xml:space="preserve"> pana la </w:t>
      </w:r>
      <w:r>
        <w:rPr>
          <w:rFonts w:ascii="Courier New" w:hAnsi="Courier New" w:cs="Courier New"/>
          <w:b/>
          <w:bCs/>
          <w:color w:val="0000FF"/>
        </w:rPr>
        <w:t>1 iulie 2025</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consolidată a </w:t>
      </w:r>
      <w:r>
        <w:rPr>
          <w:rFonts w:ascii="Courier New" w:hAnsi="Courier New" w:cs="Courier New"/>
          <w:vanish/>
        </w:rPr>
        <w:t>&lt;LLNK 12010   155 13 241   0 31&gt;</w:t>
      </w:r>
      <w:r>
        <w:rPr>
          <w:rFonts w:ascii="Courier New" w:hAnsi="Courier New" w:cs="Courier New"/>
          <w:color w:val="0000FF"/>
          <w:u w:val="single"/>
        </w:rPr>
        <w:t>LEGII nr. 155 din 12 iulie 2010</w:t>
      </w:r>
      <w:r>
        <w:rPr>
          <w:rFonts w:ascii="Courier New" w:hAnsi="Courier New" w:cs="Courier New"/>
        </w:rPr>
        <w:t xml:space="preserve"> (Rep. 1), din Monitorul Oficial nr. 339 din 8 mai 2014, la data de 1 iulie 2025 este realizată prin includerea modificărilor şi completărilor aduse de: </w:t>
      </w:r>
      <w:r>
        <w:rPr>
          <w:rFonts w:ascii="Courier New" w:hAnsi="Courier New" w:cs="Courier New"/>
          <w:vanish/>
        </w:rPr>
        <w:t>&lt;LLNK 12014    65180 301   0 49&gt;</w:t>
      </w:r>
      <w:r>
        <w:rPr>
          <w:rFonts w:ascii="Courier New" w:hAnsi="Courier New" w:cs="Courier New"/>
          <w:color w:val="0000FF"/>
          <w:u w:val="single"/>
        </w:rPr>
        <w:t>ORDONANŢA DE URGENŢĂ nr. 65 din 15 octombrie 2014</w:t>
      </w:r>
      <w:r>
        <w:rPr>
          <w:rFonts w:ascii="Courier New" w:hAnsi="Courier New" w:cs="Courier New"/>
        </w:rPr>
        <w:t xml:space="preserve">; </w:t>
      </w:r>
      <w:r>
        <w:rPr>
          <w:rFonts w:ascii="Courier New" w:hAnsi="Courier New" w:cs="Courier New"/>
          <w:vanish/>
        </w:rPr>
        <w:t>&lt;LLNK 12015     7130 301   0 36&gt;</w:t>
      </w:r>
      <w:r>
        <w:rPr>
          <w:rFonts w:ascii="Courier New" w:hAnsi="Courier New" w:cs="Courier New"/>
          <w:color w:val="0000FF"/>
          <w:u w:val="single"/>
        </w:rPr>
        <w:t>ORDONANŢA nr. 7 din 28 ianuarie 2015</w:t>
      </w:r>
      <w:r>
        <w:rPr>
          <w:rFonts w:ascii="Courier New" w:hAnsi="Courier New" w:cs="Courier New"/>
        </w:rPr>
        <w:t xml:space="preserve">; </w:t>
      </w:r>
      <w:r>
        <w:rPr>
          <w:rFonts w:ascii="Courier New" w:hAnsi="Courier New" w:cs="Courier New"/>
          <w:vanish/>
        </w:rPr>
        <w:t>&lt;LLNK 12015     2180 301   0 45&gt;</w:t>
      </w:r>
      <w:r>
        <w:rPr>
          <w:rFonts w:ascii="Courier New" w:hAnsi="Courier New" w:cs="Courier New"/>
          <w:color w:val="0000FF"/>
          <w:u w:val="single"/>
        </w:rPr>
        <w:t>ORDONANŢA DE URGENŢĂ nr. 2 din 11 martie 2015</w:t>
      </w:r>
      <w:r>
        <w:rPr>
          <w:rFonts w:ascii="Courier New" w:hAnsi="Courier New" w:cs="Courier New"/>
        </w:rPr>
        <w:t xml:space="preserve">; </w:t>
      </w:r>
      <w:r>
        <w:rPr>
          <w:rFonts w:ascii="Courier New" w:hAnsi="Courier New" w:cs="Courier New"/>
          <w:vanish/>
        </w:rPr>
        <w:t>&lt;LLNK 12015   138 10 201   0 30&gt;</w:t>
      </w:r>
      <w:r>
        <w:rPr>
          <w:rFonts w:ascii="Courier New" w:hAnsi="Courier New" w:cs="Courier New"/>
          <w:color w:val="0000FF"/>
          <w:u w:val="single"/>
        </w:rPr>
        <w:t>LEGEA nr. 138 din 8 iunie 2015</w:t>
      </w:r>
      <w:r>
        <w:rPr>
          <w:rFonts w:ascii="Courier New" w:hAnsi="Courier New" w:cs="Courier New"/>
        </w:rPr>
        <w:t xml:space="preserve">; </w:t>
      </w:r>
      <w:r>
        <w:rPr>
          <w:rFonts w:ascii="Courier New" w:hAnsi="Courier New" w:cs="Courier New"/>
          <w:vanish/>
        </w:rPr>
        <w:t>&lt;LLNK 12016   965 20 301   0 39&gt;</w:t>
      </w:r>
      <w:r>
        <w:rPr>
          <w:rFonts w:ascii="Courier New" w:hAnsi="Courier New" w:cs="Courier New"/>
          <w:color w:val="0000FF"/>
          <w:u w:val="single"/>
        </w:rPr>
        <w:t>HOTĂRÂREA nr. 965 din 15 decembrie 2016</w:t>
      </w:r>
      <w:r>
        <w:rPr>
          <w:rFonts w:ascii="Courier New" w:hAnsi="Courier New" w:cs="Courier New"/>
        </w:rPr>
        <w:t xml:space="preserve">; </w:t>
      </w:r>
      <w:r>
        <w:rPr>
          <w:rFonts w:ascii="Courier New" w:hAnsi="Courier New" w:cs="Courier New"/>
          <w:vanish/>
        </w:rPr>
        <w:t>&lt;LLNK 12017    69180 301   0 48&gt;</w:t>
      </w:r>
      <w:r>
        <w:rPr>
          <w:rFonts w:ascii="Courier New" w:hAnsi="Courier New" w:cs="Courier New"/>
          <w:color w:val="0000FF"/>
          <w:u w:val="single"/>
        </w:rPr>
        <w:t>ORDONANŢA DE URGENŢĂ nr. 69 din 5 octombrie 2017</w:t>
      </w:r>
      <w:r>
        <w:rPr>
          <w:rFonts w:ascii="Courier New" w:hAnsi="Courier New" w:cs="Courier New"/>
        </w:rPr>
        <w:t xml:space="preserve">; </w:t>
      </w:r>
      <w:r>
        <w:rPr>
          <w:rFonts w:ascii="Courier New" w:hAnsi="Courier New" w:cs="Courier New"/>
          <w:vanish/>
        </w:rPr>
        <w:t>&lt;LLNK 12023   400 10 201   0 35&gt;</w:t>
      </w:r>
      <w:r>
        <w:rPr>
          <w:rFonts w:ascii="Courier New" w:hAnsi="Courier New" w:cs="Courier New"/>
          <w:color w:val="0000FF"/>
          <w:u w:val="single"/>
        </w:rPr>
        <w:t>LEGEA nr. 400 din 13 decembrie 2023</w:t>
      </w:r>
      <w:r>
        <w:rPr>
          <w:rFonts w:ascii="Courier New" w:hAnsi="Courier New" w:cs="Courier New"/>
        </w:rPr>
        <w:t>.</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informării utilizatorilor.</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Reproducem mai jos prevederile art. II şi III din </w:t>
      </w:r>
      <w:r>
        <w:rPr>
          <w:rFonts w:ascii="Courier New" w:hAnsi="Courier New" w:cs="Courier New"/>
          <w:vanish/>
        </w:rPr>
        <w:t>&lt;LLNK 12016   965 20 301   0 39&gt;</w:t>
      </w:r>
      <w:r>
        <w:rPr>
          <w:rFonts w:ascii="Courier New" w:hAnsi="Courier New" w:cs="Courier New"/>
          <w:color w:val="0000FF"/>
          <w:u w:val="single"/>
        </w:rPr>
        <w:t>HOTĂRÂREA nr. 965 din 15 decembrie 2016</w:t>
      </w:r>
      <w:r>
        <w:rPr>
          <w:rFonts w:ascii="Courier New" w:hAnsi="Courier New" w:cs="Courier New"/>
        </w:rPr>
        <w:t>, publicată în MONITORUL OFICIAL nr. 1.035 din 22 decembrie 2016:</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privind ridicarea vehiculului, prevăzută de </w:t>
      </w:r>
      <w:r>
        <w:rPr>
          <w:rFonts w:ascii="Courier New" w:hAnsi="Courier New" w:cs="Courier New"/>
          <w:vanish/>
        </w:rPr>
        <w:t>&lt;LLNK 12006     0120 3C1   0 12&gt;</w:t>
      </w:r>
      <w:r>
        <w:rPr>
          <w:rFonts w:ascii="Courier New" w:hAnsi="Courier New" w:cs="Courier New"/>
          <w:color w:val="0000FF"/>
          <w:u w:val="single"/>
        </w:rPr>
        <w:t>Regulamentul</w:t>
      </w:r>
      <w:r>
        <w:rPr>
          <w:rFonts w:ascii="Courier New" w:hAnsi="Courier New" w:cs="Courier New"/>
        </w:rPr>
        <w:t xml:space="preserve"> de aplicare a </w:t>
      </w:r>
      <w:r>
        <w:rPr>
          <w:rFonts w:ascii="Courier New" w:hAnsi="Courier New" w:cs="Courier New"/>
          <w:vanish/>
        </w:rPr>
        <w:t>&lt;LLNK 12002   195183 3E1   0 47&gt;</w:t>
      </w:r>
      <w:r>
        <w:rPr>
          <w:rFonts w:ascii="Courier New" w:hAnsi="Courier New" w:cs="Courier New"/>
          <w:color w:val="0000FF"/>
          <w:u w:val="single"/>
        </w:rPr>
        <w:t>Ordonanţei de urgenţă a Guvernului nr. 195/2002</w:t>
      </w:r>
      <w:r>
        <w:rPr>
          <w:rFonts w:ascii="Courier New" w:hAnsi="Courier New" w:cs="Courier New"/>
        </w:rPr>
        <w:t xml:space="preserve">, aprobat prin </w:t>
      </w:r>
      <w:r>
        <w:rPr>
          <w:rFonts w:ascii="Courier New" w:hAnsi="Courier New" w:cs="Courier New"/>
          <w:vanish/>
        </w:rPr>
        <w:t>&lt;LLNK 12006  1391 22 341   0 35&gt;</w:t>
      </w:r>
      <w:r>
        <w:rPr>
          <w:rFonts w:ascii="Courier New" w:hAnsi="Courier New" w:cs="Courier New"/>
          <w:color w:val="0000FF"/>
          <w:u w:val="single"/>
        </w:rPr>
        <w:t>Hotărârea Guvernului nr. 1.391/2006</w:t>
      </w:r>
      <w:r>
        <w:rPr>
          <w:rFonts w:ascii="Courier New" w:hAnsi="Courier New" w:cs="Courier New"/>
        </w:rPr>
        <w:t xml:space="preserve">, cu modificările şi completările ulterioare, se aplică în mod corespunzător şi de poliţistul local în situaţiile prevăzute la </w:t>
      </w:r>
      <w:r>
        <w:rPr>
          <w:rFonts w:ascii="Courier New" w:hAnsi="Courier New" w:cs="Courier New"/>
          <w:vanish/>
        </w:rPr>
        <w:t>&lt;LLNK 12010   155 13 233     14&gt;</w:t>
      </w:r>
      <w:r>
        <w:rPr>
          <w:rFonts w:ascii="Courier New" w:hAnsi="Courier New" w:cs="Courier New"/>
          <w:color w:val="0000FF"/>
          <w:u w:val="single"/>
        </w:rPr>
        <w:t>art. 7 lit. h)</w:t>
      </w:r>
      <w:r>
        <w:rPr>
          <w:rFonts w:ascii="Courier New" w:hAnsi="Courier New" w:cs="Courier New"/>
        </w:rPr>
        <w:t xml:space="preserve"> şi </w:t>
      </w:r>
      <w:r>
        <w:rPr>
          <w:rFonts w:ascii="Courier New" w:hAnsi="Courier New" w:cs="Courier New"/>
          <w:vanish/>
        </w:rPr>
        <w:t>&lt;LLNK 12010   155 13 233     41&gt;</w:t>
      </w:r>
      <w:r>
        <w:rPr>
          <w:rFonts w:ascii="Courier New" w:hAnsi="Courier New" w:cs="Courier New"/>
          <w:color w:val="0000FF"/>
          <w:u w:val="single"/>
        </w:rPr>
        <w:t>k) din Legea poliţiei locale nr. 155/2010</w:t>
      </w:r>
      <w:r>
        <w:rPr>
          <w:rFonts w:ascii="Courier New" w:hAnsi="Courier New" w:cs="Courier New"/>
        </w:rPr>
        <w:t>, republicată, cu modificările şi completările ulterioare.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Prezenta hotărâre intră în vigoare la 30 de zile de la data publicării în Monitorul Oficial al României, Partea 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 Republicată în temeiul </w:t>
      </w:r>
      <w:r>
        <w:rPr>
          <w:rFonts w:ascii="Courier New" w:hAnsi="Courier New" w:cs="Courier New"/>
          <w:vanish/>
        </w:rPr>
        <w:t>&lt;LLNK 12013   255 10 201   0 41&gt;</w:t>
      </w:r>
      <w:r>
        <w:rPr>
          <w:rFonts w:ascii="Courier New" w:hAnsi="Courier New" w:cs="Courier New"/>
          <w:color w:val="0000FF"/>
          <w:u w:val="single"/>
        </w:rPr>
        <w:t>art. 107 alin. (3) din Legea nr. 255/2013</w:t>
      </w:r>
      <w:r>
        <w:rPr>
          <w:rFonts w:ascii="Courier New" w:hAnsi="Courier New" w:cs="Courier New"/>
        </w:rPr>
        <w:t xml:space="preserve"> pentru punerea în aplicare a </w:t>
      </w:r>
      <w:r>
        <w:rPr>
          <w:rFonts w:ascii="Courier New" w:hAnsi="Courier New" w:cs="Courier New"/>
          <w:vanish/>
        </w:rPr>
        <w:t>&lt;LLNK 12010     0910 201   0 18&gt;</w:t>
      </w:r>
      <w:r>
        <w:rPr>
          <w:rFonts w:ascii="Courier New" w:hAnsi="Courier New" w:cs="Courier New"/>
          <w:color w:val="0000FF"/>
          <w:u w:val="single"/>
        </w:rPr>
        <w:t>Legii nr. 135/2010</w:t>
      </w:r>
      <w:r>
        <w:rPr>
          <w:rFonts w:ascii="Courier New" w:hAnsi="Courier New" w:cs="Courier New"/>
        </w:rPr>
        <w:t xml:space="preserve"> privind Codul de procedură penală şi pentru modificarea şi completarea unor acte normative care cuprind dispoziţii procesual penale, publicată în Monitorul Oficial al României, Partea I, nr. 515 din 14 august 2013, cu modificările ulterioare, dându-se textelor o nouă numerotare.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12010   155 10 201   0 18&gt;</w:t>
      </w:r>
      <w:r>
        <w:rPr>
          <w:rFonts w:ascii="Courier New" w:hAnsi="Courier New" w:cs="Courier New"/>
          <w:color w:val="0000FF"/>
          <w:u w:val="single"/>
        </w:rPr>
        <w:t>Legea nr. 155/2010</w:t>
      </w:r>
      <w:r>
        <w:rPr>
          <w:rFonts w:ascii="Courier New" w:hAnsi="Courier New" w:cs="Courier New"/>
        </w:rPr>
        <w:t xml:space="preserve"> a fost publicată în Monitorul Oficial al României, Partea I, nr. 488 din 15 iulie 2010.</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Poliţia locală se înfiinţează în scopul exercitării atribuţiilor privind apărarea drepturilor şi libertăţilor fundamentale ale persoanei, a proprietăţii private şi publice, prevenirea şi descoperirea infracţiunilor, în următoarele domenii: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 ordinea şi liniştea publică, precum şi paza bunurilor;</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b) circulaţia pe drumurile publice;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c) disciplina în construcţii şi afişajul stradal;</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d) protecţia mediului;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e) activitatea comercială;</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f) evidenţa persoanelor;</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g) alte domenii stabilite prin lege.</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(2) Poliţia locală îşi desfăşoară activitatea pe baza principiilor: legalităţii, încrederii, previzibilităţii, proximităţii şi proporţionalităţii, deschiderii şi transparenţei, eficienţei şi eficacităţii, răspunderii şi responsabilităţii, imparţialităţii şi nediscriminării.</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Poliţia locală îşi desfăşoară activitatea:</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 în interesul comunităţii locale, exclusiv pe baza şi în executarea legii, precum şi a actelor autorităţii deliberative şi ale celei executive ale administraţiei publice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b) în conformitate cu reglementările specifice fiecărui domeniu de activitate, stabilite prin acte administrative ale autorităţilor administraţiei publice centrale şi locale.</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(2) Poliţia locală comunică, de îndată, organelor abilitate datele cu privire la aspectele de încălcare a legii, altele decât cele stabilite în competenţa sa, de care a luat cunoştinţă cu ocazia îndeplinirii misiunilor şi activităţilor specifice.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(3) În exercitarea atribuţiilor ce îi revin, poliţia locală cooperează cu unităţile, respectiv cu structurile teritoriale ale Poliţiei Române, ale Jandarmeriei Române, ale Poliţiei de Frontieră Române şi ale Inspectoratului General pentru Situaţii de Urgenţă, cu celelalte autorităţi ale administraţiei publice centrale şi locale şi colaborează cu organizaţii neguvernamentale, precum şi cu persoane fizice şi juridice, în condiţiile legii.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(4) Poliţia locală solicită intervenţia unităţilor/structurilor teritoriale competente ale Poliţiei Române sau ale Jandarmeriei Române pentru orice alte situaţii ce excedează atribuţiilor ce îi revin, potrivit prezentei legi.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(5) Poliţia locală poate încheia cu alte autorităţi şi instituţii publice protocoale de cooperare având ca obiect detalierea modalităţilor prin care, în limitele competenţelor legale ale fiecărei structuri, acestea îşi oferă sprijin în îndeplinirea activităţilor sau a misiunilor specifice.</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La nivelul comunei, al oraşului, al municipiului sau al sectorului municipiului Bucureşti, după caz, unde este înfiinţată </w:t>
      </w:r>
      <w:r>
        <w:rPr>
          <w:rFonts w:ascii="Courier New" w:hAnsi="Courier New" w:cs="Courier New"/>
        </w:rPr>
        <w:lastRenderedPageBreak/>
        <w:t xml:space="preserve">poliţia comunitară conform prevederilor </w:t>
      </w:r>
      <w:r>
        <w:rPr>
          <w:rFonts w:ascii="Courier New" w:hAnsi="Courier New" w:cs="Courier New"/>
          <w:vanish/>
        </w:rPr>
        <w:t>&lt;LLNK 12004   371 10 201   0 18&gt;</w:t>
      </w:r>
      <w:r>
        <w:rPr>
          <w:rFonts w:ascii="Courier New" w:hAnsi="Courier New" w:cs="Courier New"/>
          <w:color w:val="0000FF"/>
          <w:u w:val="single"/>
        </w:rPr>
        <w:t>Legii nr. 371/2004</w:t>
      </w:r>
      <w:r>
        <w:rPr>
          <w:rFonts w:ascii="Courier New" w:hAnsi="Courier New" w:cs="Courier New"/>
        </w:rPr>
        <w:t xml:space="preserve"> privind înfiinţarea, organizarea şi funcţionarea Poliţiei Comunitare, cu modificările şi completările ulterioare**), aceasta se reorganizează ca structură de poliţie locală, potrivit prevederilor art. 4.</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12004   371 10 201   0 18&gt;</w:t>
      </w:r>
      <w:r>
        <w:rPr>
          <w:rFonts w:ascii="Courier New" w:hAnsi="Courier New" w:cs="Courier New"/>
          <w:color w:val="0000FF"/>
          <w:u w:val="single"/>
        </w:rPr>
        <w:t>Legea nr. 371/2004</w:t>
      </w:r>
      <w:r>
        <w:rPr>
          <w:rFonts w:ascii="Courier New" w:hAnsi="Courier New" w:cs="Courier New"/>
        </w:rPr>
        <w:t xml:space="preserve"> privind înfiinţarea, organizarea şi funcţionarea Poliţiei Comunitare, publicată în Monitorul Oficial al României, Partea I, nr. 878 din 27 septembrie 2004, cu modificările şi completările ulterioare, a fost abrogată de </w:t>
      </w:r>
      <w:r>
        <w:rPr>
          <w:rFonts w:ascii="Courier New" w:hAnsi="Courier New" w:cs="Courier New"/>
          <w:vanish/>
        </w:rPr>
        <w:t>&lt;LLNK 12010   155 10 201   0 40&gt;</w:t>
      </w:r>
      <w:r>
        <w:rPr>
          <w:rFonts w:ascii="Courier New" w:hAnsi="Courier New" w:cs="Courier New"/>
          <w:color w:val="0000FF"/>
          <w:u w:val="single"/>
        </w:rPr>
        <w:t>art. 45 alin. (3) din Legea nr. 155/2010</w:t>
      </w:r>
      <w:r>
        <w:rPr>
          <w:rFonts w:ascii="Courier New" w:hAnsi="Courier New" w:cs="Courier New"/>
        </w:rPr>
        <w:t>, cu modificările ulterioare, cu excepţia art. 20 şi 21 referitoare la serviciile publice destinate asigurării pazei obiectivelor de interes judeţean.</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(2) La nivelul comunei, al oraşului, al municipiului sau al sectorului municipiului Bucureşti, după caz, unde nu este înfiinţată poliţie comunitară conform prevederilor </w:t>
      </w:r>
      <w:r>
        <w:rPr>
          <w:rFonts w:ascii="Courier New" w:hAnsi="Courier New" w:cs="Courier New"/>
          <w:vanish/>
        </w:rPr>
        <w:t>&lt;LLNK 12004   371 10 201   0 18&gt;</w:t>
      </w:r>
      <w:r>
        <w:rPr>
          <w:rFonts w:ascii="Courier New" w:hAnsi="Courier New" w:cs="Courier New"/>
          <w:color w:val="0000FF"/>
          <w:u w:val="single"/>
        </w:rPr>
        <w:t>Legii nr. 371/2004</w:t>
      </w:r>
      <w:r>
        <w:rPr>
          <w:rFonts w:ascii="Courier New" w:hAnsi="Courier New" w:cs="Courier New"/>
        </w:rPr>
        <w:t>, cu modificările şi completările ulterioare, se poate organiza structură de poliţie locală, potrivit prevederilor art. 4.</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poliţiei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Poliţia locală se organizează şi funcţionează, prin hotărâre a autorităţii deliberative a administraţiei publice locale, ca un compartiment funcţional în cadrul aparatului de specialitate al primarului/primarului general sau ca instituţie publică de interes local, cu personalitate juridică.</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(2) În municipiul Bucureşti, poliţia locală se organizează şi funcţionează după cum urmează:</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 prin hotărâre a Consiliului General al Municipiului Bucureşti, pentru Poliţia Locală a Municipiului Bucureşti;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b) prin hotărâre a fiecărui consiliu local al sectorului municipiului Bucureşti, pentru poliţia locală a sectorului respectiv.</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(3) Poliţia locală dintr-o unitate/subdiviziune administrativ-teritorială poate detaşa poliţişti locali la poliţia locală dintr-o altă unitate/subdiviziune administrativ-teritorială, în condiţiile prevăzute de hotărârile adoptate de consiliile locale interesate şi în baza acordurilor încheiate între unităţile/subdiviziunile administrativ-teritoriale respective. Unitatea/Subdiviziunea administrativ-teritorială de la nivelul căreia se detaşează poliţiştii locali încheie acorduri cu fiecare unitate/subdiviziune administrativ-teritorială care beneficiază de serviciile poliţiştilor locali ce fac obiectul detaşării. Unitatea/Subdiviziunea administrativ-teritorială la care se detaşează poliţiştii locali prevede în buget sursele de finanţare.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(4) Modul de organizare, structura funcţională, statul de funcţii, numărul de posturi şi categoriile de personal încadrat, normele de înzestrare şi consum de materiale ale poliţiei locale se stabilesc prin regulamentul de organizare şi funcţionare, elaborat pe baza Regulamentului-cadru de organizare şi funcţionare a poliţiei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Numărul de posturi pentru personalul contractual cu atribuţii de pază se stabileşte în funcţie de numărul şi importanţa obiectivelor care trebuie asigurate cu pază.</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(6) Poliţia locală din comunele, oraşele, municipiile şi sectoarele municipiului Bucureşti se organizează prin preluarea posturilor şi personalului poliţiei comunitare, precum şi ale structurilor din aparatul de specialitate al primarului/primarului general responsabil cu controlul privind disciplina în construcţii, protecţia mediului şi comerţ, după caz, cu încadrarea în numărul de posturi stabilit în condiţiile prevăzute la alin. (4) şi (5).</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(7) Regulamentul de organizare şi funcţionare a poliţiei locale se aprobă prin hotărâre a autorităţii deliberative a administraţiei publice locale, în conformitate cu prevederile </w:t>
      </w:r>
      <w:r>
        <w:rPr>
          <w:rFonts w:ascii="Courier New" w:hAnsi="Courier New" w:cs="Courier New"/>
          <w:vanish/>
        </w:rPr>
        <w:t>&lt;LLNK 12001   215 11 201   0 48&gt;</w:t>
      </w:r>
      <w:r>
        <w:rPr>
          <w:rFonts w:ascii="Courier New" w:hAnsi="Courier New" w:cs="Courier New"/>
          <w:color w:val="0000FF"/>
          <w:u w:val="single"/>
        </w:rPr>
        <w:t>Legii administraţiei publice locale nr. 215/2001</w:t>
      </w:r>
      <w:r>
        <w:rPr>
          <w:rFonts w:ascii="Courier New" w:hAnsi="Courier New" w:cs="Courier New"/>
        </w:rPr>
        <w:t>, republicată, cu modificările şi completările ulterioare, cu avizul consultativ al comisiei locale de ordine publică, constituită potrivit prevederilor art. 28.</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Poliţia locală se organizează pe compartimente funcţionale, la nivel de direcţii generale, direcţii, servicii şi/sau birouri, conform prevederilor Regulamentului-cadru de organizare şi funcţionare a poliţiei locale.</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poliţiei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În domeniul ordinii şi liniştii publice, precum şi al pazei bunurilor, poliţia locală are următoarele atribuţii: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 menţine ordinea şi liniştea publică în zonele şi locurile stabilite prin planul de ordine şi siguranţă publică al unităţii/subdiviziunii administrativ-teritoriale, aprobat în condiţiile legii;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b) menţine ordinea publică în imediata apropiere a unităţilor de învăţământ publice, a unităţilor sanitare publice, în parcările auto aflate pe domeniul public sau privat al unităţii/subdiviziunii administrativ-teritoriale, în zonele comerciale şi de agrement, în parcuri, pieţe, cimitire, precum şi în alte asemenea locuri publice aflate în proprietatea şi/sau în administrarea unităţilor/subdiviziunilor administrativ-teritoriale sau a altor instituţii/servicii publice de interes local, stabilite prin planul de ordine şi siguranţă publică;</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c) participă, împreună cu autorităţile competente prevăzute de lege, potrivit competenţelor, la activităţi de salvare şi evacuare a persoanelor şi bunurilor periclitate de calamităţi naturale ori catastrofe, precum şi de limitare şi înlăturare a urmărilor provocate de astfel de evenimente;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d) acţionează pentru identificarea cerşetorilor, a copiilor lipsiţi de supravegherea şi ocrotirea părinţilor sau a reprezentanţilor legali, a persoanelor fără adăpost şi procedează la încredinţarea acestora serviciului public de asistenţă socială în vederea soluţionării problemelor acestora, în condiţiile legii;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 constată contravenţii şi aplică sancţiuni, potrivit competenţei, pentru nerespectarea legislaţiei privind regimul de deţinere a câinilor periculoşi sau agresivi, a celei privind programul de gestionare a câinilor fără stăpân şi a celei privind protecţia animalelor şi sesizează serviciile specializate pentru gestionarea câinilor fără stăpân despre existenţa acestor câini şi acordă sprijin personalului specializat în capturarea şi transportul acestora la adăpost;</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f) asigură protecţia personalului din aparatul de specialitate al primarului/primarului general, din instituţiile sau serviciile publice de interes local la efectuarea unor controale ori acţiuni specifice;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g) participă, împreună cu alte autorităţi competente, la asigurarea ordinii şi liniştii publice cu ocazia mitingurilor, marşurilor, demonstraţiilor, procesiunilor, acţiunilor de pichetare, acţiunilor comerciale promoţionale, manifestărilor cultural-artistice, sportive, religioase sau comemorative, după caz, precum şi a altor asemenea activităţi care se desfăşoară în spaţiul public şi care implică aglomerări de persoane;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h) asigură paza bunurilor şi obiectivelor aflate în proprietatea unităţii/subdiviziunii administrativ-teritoriale şi/sau în administrarea autorităţilor administraţiei publice locale sau a altor servicii/instituţii publice de interes local, stabilite de consiliul local/Consiliul General al Municipiului Bucureşti;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i) constată contravenţii şi aplică sancţiuni pentru nerespectarea normelor legale privind convieţuirea socială stabilite prin legi sau acte administrative ale autorităţilor administraţiei publice centrale şi locale, pentru faptele constatate în raza teritorială de competenţă;</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j) execută, în condiţiile legii, mandatele de aducere emise de organele de urmărire penală şi instanţele de judecată care arondează unitatea/subdiviziunea administrativ-teritorială, pentru persoanele care locuiesc pe raza de competenţă;</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k) participă, alături de Poliţia Română, Jandarmeria Română şi celelalte forţe ce compun sistemul integrat de ordine şi siguranţă publică, pentru prevenirea şi combaterea infracţionalităţii stradale;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l) cooperează cu centrele militare zonale în vederea înmânării ordinelor de chemare la mobilizare şi/sau de clarificare a situaţiei militare a rezerviştilor din Ministerul Apărării Naţionale;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m) asigură măsuri de protecţie a executorilor judecătoreşti cu ocazia executărilor silite;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n) acordă, pe teritoriul unităţilor/subdiviziunilor administrativ-teritoriale, sprijin imediat structurilor competente cu atribuţii în domeniul menţinerii, asigurării şi restabilirii ordinii publice.</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În domeniul circulaţiei pe drumurile publice, poliţia locală are următoarele atribuţii: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 asigură fluenţa circulaţiei pe drumurile publice din raza teritorială de competenţă, având dreptul de a efectua semnale regulamentare de oprire a conducătorilor de autovehicul exclusiv </w:t>
      </w:r>
      <w:r>
        <w:rPr>
          <w:rFonts w:ascii="Courier New" w:hAnsi="Courier New" w:cs="Courier New"/>
        </w:rPr>
        <w:lastRenderedPageBreak/>
        <w:t>pentru îndeplinirea atribuţiilor conferite de prezenta lege în domeniul circulaţiei pe drumurile publice;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b) verifică integritatea mijloacelor de semnalizare rutieră şi sesizează nereguli constatate privind funcţionarea semafoarelor, starea indicatoarelor şi a marcajelor rutiere şi acordă asistenţă în zonele unde se aplică marcaje rutiere;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c) participă la acţiuni comune cu administratorul drumului pentru înlăturarea efectelor fenomenelor naturale, cum sunt: ninsoare abundentă, viscol, vânt puternic, ploaie torenţială, grindină, polei şi alte asemenea fenomene, pe drumurile publice;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d) participă, împreună cu unităţile/structurile teritoriale ale Poliţiei Române, la asigurarea măsurilor de circulaţie ocazionate de adunări publice, mitinguri, marşuri, demonstraţii, procesiuni, acţiuni de pichetare, acţiuni comerciale promoţionale, manifestări cultural-artistice, sportive, religioase sau comemorative, după caz, precum şi de alte activităţi care se desfăşoară pe drumul public şi implică aglomerări de persoane;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e) sprijină unităţile/structurile teritoriale ale Poliţiei Române în asigurarea măsurilor de circulaţie în cazul transporturilor speciale şi al celor agabaritice pe raza teritorială de competenţă;</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f) acordă sprijin unităţilor/structurilor teritoriale ale Poliţiei Române în luarea măsurilor pentru asigurarea fluenţei şi siguranţei traficului;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g) asigură, în cazul accidentelor soldate cu victime, paza locului acestor accidente şi ia primele măsuri ce se impun pentru conservarea urmelor, identificarea martorilor şi a făptuitorilor şi, dacă se impune, transportul victimelor la cea mai apropiată unitate sanitară;</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h) constată contravenţii şi aplică sancţiuni pentru încălcarea normelor legale privind oprirea, staţionarea, parcarea autovehiculelor şi accesul interzis, având dreptul de a dispune măsuri de ridicare a autovehiculelor staţionate neregulamentar;</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Reproducem mai jos prevederile art. II şi III din </w:t>
      </w:r>
      <w:r>
        <w:rPr>
          <w:rFonts w:ascii="Courier New" w:hAnsi="Courier New" w:cs="Courier New"/>
          <w:vanish/>
        </w:rPr>
        <w:t>&lt;LLNK 12016   965 20 301   0 39&gt;</w:t>
      </w:r>
      <w:r>
        <w:rPr>
          <w:rFonts w:ascii="Courier New" w:hAnsi="Courier New" w:cs="Courier New"/>
          <w:color w:val="0000FF"/>
          <w:u w:val="single"/>
        </w:rPr>
        <w:t>HOTĂRÂREA nr. 965 din 15 decembrie 2016</w:t>
      </w:r>
      <w:r>
        <w:rPr>
          <w:rFonts w:ascii="Courier New" w:hAnsi="Courier New" w:cs="Courier New"/>
        </w:rPr>
        <w:t>, publicată în MONITORUL OFICIAL nr. 1.035 din 22 decembrie 2016:</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privind ridicarea vehiculului, prevăzută de </w:t>
      </w:r>
      <w:r>
        <w:rPr>
          <w:rFonts w:ascii="Courier New" w:hAnsi="Courier New" w:cs="Courier New"/>
          <w:vanish/>
        </w:rPr>
        <w:t>&lt;LLNK 12006     0120 3C1   0 12&gt;</w:t>
      </w:r>
      <w:r>
        <w:rPr>
          <w:rFonts w:ascii="Courier New" w:hAnsi="Courier New" w:cs="Courier New"/>
          <w:color w:val="0000FF"/>
          <w:u w:val="single"/>
        </w:rPr>
        <w:t>Regulamentul</w:t>
      </w:r>
      <w:r>
        <w:rPr>
          <w:rFonts w:ascii="Courier New" w:hAnsi="Courier New" w:cs="Courier New"/>
        </w:rPr>
        <w:t xml:space="preserve"> de aplicare a </w:t>
      </w:r>
      <w:r>
        <w:rPr>
          <w:rFonts w:ascii="Courier New" w:hAnsi="Courier New" w:cs="Courier New"/>
          <w:vanish/>
        </w:rPr>
        <w:t>&lt;LLNK 12002   195183 3E1   0 47&gt;</w:t>
      </w:r>
      <w:r>
        <w:rPr>
          <w:rFonts w:ascii="Courier New" w:hAnsi="Courier New" w:cs="Courier New"/>
          <w:color w:val="0000FF"/>
          <w:u w:val="single"/>
        </w:rPr>
        <w:t>Ordonanţei de urgenţă a Guvernului nr. 195/2002</w:t>
      </w:r>
      <w:r>
        <w:rPr>
          <w:rFonts w:ascii="Courier New" w:hAnsi="Courier New" w:cs="Courier New"/>
        </w:rPr>
        <w:t xml:space="preserve">, aprobat prin </w:t>
      </w:r>
      <w:r>
        <w:rPr>
          <w:rFonts w:ascii="Courier New" w:hAnsi="Courier New" w:cs="Courier New"/>
          <w:vanish/>
        </w:rPr>
        <w:t>&lt;LLNK 12006  1391 22 341   0 35&gt;</w:t>
      </w:r>
      <w:r>
        <w:rPr>
          <w:rFonts w:ascii="Courier New" w:hAnsi="Courier New" w:cs="Courier New"/>
          <w:color w:val="0000FF"/>
          <w:u w:val="single"/>
        </w:rPr>
        <w:t>Hotărârea Guvernului nr. 1.391/2006</w:t>
      </w:r>
      <w:r>
        <w:rPr>
          <w:rFonts w:ascii="Courier New" w:hAnsi="Courier New" w:cs="Courier New"/>
        </w:rPr>
        <w:t xml:space="preserve">, cu modificările şi completările ulterioare, se aplică în mod corespunzător şi de poliţistul local în situaţiile prevăzute la </w:t>
      </w:r>
      <w:r>
        <w:rPr>
          <w:rFonts w:ascii="Courier New" w:hAnsi="Courier New" w:cs="Courier New"/>
          <w:vanish/>
        </w:rPr>
        <w:t>&lt;LLNK 12010   155 13 233     14&gt;</w:t>
      </w:r>
      <w:r>
        <w:rPr>
          <w:rFonts w:ascii="Courier New" w:hAnsi="Courier New" w:cs="Courier New"/>
          <w:color w:val="0000FF"/>
          <w:u w:val="single"/>
        </w:rPr>
        <w:t>art. 7 lit. h)</w:t>
      </w:r>
      <w:r>
        <w:rPr>
          <w:rFonts w:ascii="Courier New" w:hAnsi="Courier New" w:cs="Courier New"/>
        </w:rPr>
        <w:t xml:space="preserve"> şi </w:t>
      </w:r>
      <w:r>
        <w:rPr>
          <w:rFonts w:ascii="Courier New" w:hAnsi="Courier New" w:cs="Courier New"/>
          <w:vanish/>
        </w:rPr>
        <w:t>&lt;LLNK 12010   155 13 233     41&gt;</w:t>
      </w:r>
      <w:r>
        <w:rPr>
          <w:rFonts w:ascii="Courier New" w:hAnsi="Courier New" w:cs="Courier New"/>
          <w:color w:val="0000FF"/>
          <w:u w:val="single"/>
        </w:rPr>
        <w:t>k) din Legea poliţiei locale nr. 155/2010</w:t>
      </w:r>
      <w:r>
        <w:rPr>
          <w:rFonts w:ascii="Courier New" w:hAnsi="Courier New" w:cs="Courier New"/>
        </w:rPr>
        <w:t>, republicată, cu modificările şi completările ulterioare.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i) constată contravenţii şi aplică sancţiuni pentru încălcarea normelor legale privind masa maximă admisă şi accesul pe anumite sectoare de drum, având dreptul de a efectua semnale de oprire a conducătorilor acestor vehicule;</w:t>
      </w:r>
    </w:p>
    <w:p w:rsidR="00C3160B" w:rsidRDefault="00C3160B" w:rsidP="00C3160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j) constată contravenţii şi aplică sancţiuni pentru încălcarea normelor rutiere de către pietoni, biciclişti, conducători de mopede, trotinete electrice şi vehicule cu tracţiune animală;</w:t>
      </w:r>
    </w:p>
    <w:p w:rsidR="00C3160B" w:rsidRDefault="00C3160B" w:rsidP="00C3160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17-12-2023 Litera j), Articolul 7, Capitolul III a fost modificată de </w:t>
      </w:r>
      <w:r>
        <w:rPr>
          <w:rFonts w:ascii="Courier New" w:hAnsi="Courier New" w:cs="Courier New"/>
          <w:vanish/>
          <w:color w:val="0000FF"/>
        </w:rPr>
        <w:t>&lt;LLNK 12023   400 10 201   0117&gt;</w:t>
      </w:r>
      <w:r>
        <w:rPr>
          <w:rFonts w:ascii="Courier New" w:hAnsi="Courier New" w:cs="Courier New"/>
          <w:color w:val="0000FF"/>
          <w:u w:val="single"/>
        </w:rPr>
        <w:t>ARTICOLUL UNIC din LEGEA nr. 400 din 13 decembrie 2023, publicată în MONITORUL OFICIAL nr. 1131 din 14 decembrie 2023</w:t>
      </w:r>
      <w:r>
        <w:rPr>
          <w:rFonts w:ascii="Courier New" w:hAnsi="Courier New" w:cs="Courier New"/>
          <w:color w:val="0000FF"/>
        </w:rPr>
        <w:t xml:space="preserve">) </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k) constată contravenţii şi aplică sancţiuni pentru nerespectarea prevederilor legale referitoare la circulaţia în zona pietonală, în zona rezidenţială, în parcuri şi zone de agrement, precum şi pe locurile de parcare adaptate, rezervate şi semnalizate prin semnul internaţional pentru persoanele cu handicap;</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Reproducem mai jos prevederile art. II din </w:t>
      </w:r>
      <w:r>
        <w:rPr>
          <w:rFonts w:ascii="Courier New" w:hAnsi="Courier New" w:cs="Courier New"/>
          <w:vanish/>
        </w:rPr>
        <w:t>&lt;LLNK 12016   965 20 301   0 39&gt;</w:t>
      </w:r>
      <w:r>
        <w:rPr>
          <w:rFonts w:ascii="Courier New" w:hAnsi="Courier New" w:cs="Courier New"/>
          <w:color w:val="0000FF"/>
          <w:u w:val="single"/>
        </w:rPr>
        <w:t>HOTĂRÂREA nr. 965 din 15 decembrie 2016</w:t>
      </w:r>
      <w:r>
        <w:rPr>
          <w:rFonts w:ascii="Courier New" w:hAnsi="Courier New" w:cs="Courier New"/>
        </w:rPr>
        <w:t>, publicată în MONITORUL OFICIAL nr. 1.035 din 22 decembrie 2016:</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privind ridicarea vehiculului, prevăzută de </w:t>
      </w:r>
      <w:r>
        <w:rPr>
          <w:rFonts w:ascii="Courier New" w:hAnsi="Courier New" w:cs="Courier New"/>
          <w:vanish/>
        </w:rPr>
        <w:t>&lt;LLNK 12006     0120 3C1   0 12&gt;</w:t>
      </w:r>
      <w:r>
        <w:rPr>
          <w:rFonts w:ascii="Courier New" w:hAnsi="Courier New" w:cs="Courier New"/>
          <w:color w:val="0000FF"/>
          <w:u w:val="single"/>
        </w:rPr>
        <w:t>Regulamentul</w:t>
      </w:r>
      <w:r>
        <w:rPr>
          <w:rFonts w:ascii="Courier New" w:hAnsi="Courier New" w:cs="Courier New"/>
        </w:rPr>
        <w:t xml:space="preserve"> de aplicare a </w:t>
      </w:r>
      <w:r>
        <w:rPr>
          <w:rFonts w:ascii="Courier New" w:hAnsi="Courier New" w:cs="Courier New"/>
          <w:vanish/>
        </w:rPr>
        <w:t>&lt;LLNK 12002   195183 3E1   0 47&gt;</w:t>
      </w:r>
      <w:r>
        <w:rPr>
          <w:rFonts w:ascii="Courier New" w:hAnsi="Courier New" w:cs="Courier New"/>
          <w:color w:val="0000FF"/>
          <w:u w:val="single"/>
        </w:rPr>
        <w:t>Ordonanţei de urgenţă a Guvernului nr. 195/2002</w:t>
      </w:r>
      <w:r>
        <w:rPr>
          <w:rFonts w:ascii="Courier New" w:hAnsi="Courier New" w:cs="Courier New"/>
        </w:rPr>
        <w:t xml:space="preserve">, aprobat prin </w:t>
      </w:r>
      <w:r>
        <w:rPr>
          <w:rFonts w:ascii="Courier New" w:hAnsi="Courier New" w:cs="Courier New"/>
          <w:vanish/>
        </w:rPr>
        <w:t>&lt;LLNK 12006  1391 22 341   0 35&gt;</w:t>
      </w:r>
      <w:r>
        <w:rPr>
          <w:rFonts w:ascii="Courier New" w:hAnsi="Courier New" w:cs="Courier New"/>
          <w:color w:val="0000FF"/>
          <w:u w:val="single"/>
        </w:rPr>
        <w:t>Hotărârea Guvernului nr. 1.391/2006</w:t>
      </w:r>
      <w:r>
        <w:rPr>
          <w:rFonts w:ascii="Courier New" w:hAnsi="Courier New" w:cs="Courier New"/>
        </w:rPr>
        <w:t xml:space="preserve">, cu modificările şi completările ulterioare, se aplică în mod corespunzător şi de poliţistul local în situaţiile prevăzute la </w:t>
      </w:r>
      <w:r>
        <w:rPr>
          <w:rFonts w:ascii="Courier New" w:hAnsi="Courier New" w:cs="Courier New"/>
          <w:vanish/>
        </w:rPr>
        <w:t>&lt;LLNK 12010   155 13 233     14&gt;</w:t>
      </w:r>
      <w:r>
        <w:rPr>
          <w:rFonts w:ascii="Courier New" w:hAnsi="Courier New" w:cs="Courier New"/>
          <w:color w:val="0000FF"/>
          <w:u w:val="single"/>
        </w:rPr>
        <w:t>art. 7 lit. h)</w:t>
      </w:r>
      <w:r>
        <w:rPr>
          <w:rFonts w:ascii="Courier New" w:hAnsi="Courier New" w:cs="Courier New"/>
        </w:rPr>
        <w:t xml:space="preserve"> şi </w:t>
      </w:r>
      <w:r>
        <w:rPr>
          <w:rFonts w:ascii="Courier New" w:hAnsi="Courier New" w:cs="Courier New"/>
          <w:vanish/>
        </w:rPr>
        <w:t>&lt;LLNK 12010   155 13 233     41&gt;</w:t>
      </w:r>
      <w:r>
        <w:rPr>
          <w:rFonts w:ascii="Courier New" w:hAnsi="Courier New" w:cs="Courier New"/>
          <w:color w:val="0000FF"/>
          <w:u w:val="single"/>
        </w:rPr>
        <w:t>k) din Legea poliţiei locale nr. 155/2010</w:t>
      </w:r>
      <w:r>
        <w:rPr>
          <w:rFonts w:ascii="Courier New" w:hAnsi="Courier New" w:cs="Courier New"/>
        </w:rPr>
        <w:t>, republicată, cu modificările şi completările ulterioare.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l) aplică prevederile legale privind regimul juridic al vehiculelor fără stăpân sau abandonate pe terenuri aparţinând domeniului public sau privat al statului ori al unităţilor/subdiviziunilor administrativ-teritoriale;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m) cooperează cu unităţile/structurile teritoriale ale Poliţiei Române pentru identificarea deţinătorului/utilizatorului autovehiculului ridicat ca urmare a staţionării neregulamentare sau al autovehiculelor abandonate pe domeniul public.</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În domeniul disciplinei în construcţii şi al afişajului stradal, poliţia locală are următoarele atribuţii: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 efectuează controale pentru identificarea lucrărilor de construcţii executate fără autorizaţie de construire sau desfiinţare, după caz, inclusiv a construcţiilor cu caracter provizoriu;</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b) efectuează controale pentru identificarea persoanelor care nu respectă autorizaţia de executare a lucrărilor de reparaţii ale părţii carosabile şi pietonale;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c) verifică respectarea normelor legale privind afişajul publicitar, afişajul electoral şi orice altă formă de afişaj/reclamă, inclusiv cele referitoare la amplasarea firmei la locul de desfăşurare a activităţii economice;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d) participă la acţiunile de demolare/dezmembrare/ dinamitare a construcţiilor efectuate fără autorizaţie pe domeniul public sau privat al unităţii/subdiviziunii administrativ-teritoriale ori pe spaţii aflate în administrarea autorităţilor administraţiei publice </w:t>
      </w:r>
      <w:r>
        <w:rPr>
          <w:rFonts w:ascii="Courier New" w:hAnsi="Courier New" w:cs="Courier New"/>
        </w:rPr>
        <w:lastRenderedPageBreak/>
        <w:t>locale sau a altor instituţii/servicii publice de interes local, prin asigurarea protecţiei perimetrului şi a libertăţii de acţiune a personalului care participă la aceste operaţiuni specifice;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e) constată, după caz, conform atribuţiilor stabilite prin lege, contravenţiile privind disciplina în domeniul autorizării executării lucrărilor în construcţii şi înaintează procesele-verbale de constatare a contravenţiilor, în vederea aplicării sancţiunii, şefului compartimentului de specialitate care coordonează activitatea de amenajare a teritoriului şi de urbanism sau, după caz, preşedintelui consiliului judeţean, primarului unităţii administrativ-teritoriale ori al sectorului municipiului Bucureşti în a cărui rază de competenţă s-a săvârşit contravenţia sau persoanei împuternicite de aceştia.</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În domeniul protecţiei mediului, poliţia locală are următoarele atribuţii: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 controlează respectarea prevederilor legale privind condiţiile de ridicare, transport şi depozitare a deşeurilor menajere şi industriale;</w:t>
      </w:r>
    </w:p>
    <w:p w:rsidR="00C3160B" w:rsidRDefault="00C3160B" w:rsidP="00C3160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a^1) supraveghează depozitele de deşeuri aflate în circumscripţia teritorială a unităţii/subdiviziunii administrativ-teritoriale pentru prevenirea declanşării unor incendii, cu consecinţe negative pentru viaţa oamenilor, mediu şi bunuri materiale;</w:t>
      </w:r>
    </w:p>
    <w:p w:rsidR="00C3160B" w:rsidRDefault="00C3160B" w:rsidP="00C3160B">
      <w:pPr>
        <w:autoSpaceDE w:val="0"/>
        <w:autoSpaceDN w:val="0"/>
        <w:adjustRightInd w:val="0"/>
        <w:spacing w:after="0" w:line="240" w:lineRule="auto"/>
        <w:rPr>
          <w:rFonts w:ascii="Courier New" w:hAnsi="Courier New" w:cs="Courier New"/>
          <w:color w:val="0000FF"/>
        </w:rPr>
      </w:pPr>
    </w:p>
    <w:p w:rsidR="00C3160B" w:rsidRDefault="00C3160B" w:rsidP="00C3160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09-10-2017 Articolul 9  din  Capitolul III  a fost completat de </w:t>
      </w:r>
      <w:r>
        <w:rPr>
          <w:rFonts w:ascii="Courier New" w:hAnsi="Courier New" w:cs="Courier New"/>
          <w:vanish/>
          <w:color w:val="0000FF"/>
        </w:rPr>
        <w:t>&lt;LLNK 12017    69180 301   0129&gt;</w:t>
      </w:r>
      <w:r>
        <w:rPr>
          <w:rFonts w:ascii="Courier New" w:hAnsi="Courier New" w:cs="Courier New"/>
          <w:color w:val="0000FF"/>
          <w:u w:val="single"/>
        </w:rPr>
        <w:t>ARTICOLUL UNIC din ORDONANŢA DE URGENŢĂ nr. 69 din 5 octombrie 2017, publicată în MONITORUL OFICIAL nr. 797 din 09 octombrie 2017</w:t>
      </w:r>
      <w:r>
        <w:rPr>
          <w:rFonts w:ascii="Courier New" w:hAnsi="Courier New" w:cs="Courier New"/>
          <w:color w:val="0000FF"/>
        </w:rPr>
        <w:t xml:space="preserve">) </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b) sesizează autorităţilor şi instituţiilor publice competente cazurile de nerespectare a normelor legale privind nivelul de poluare, inclusiv fonică;</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c) participă la acţiunile de combatere a zoonozelor deosebit de grave şi a epizootiilor;</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d) identifică bunurile abandonate pe domeniul public sau privat al unităţii/subdiviziunii administrativ-teritoriale sau pe spaţii aflate în administrarea autorităţilor administraţiei publice locale ori a altor instituţii/servicii publice de interes local şi aplică procedurile legale pentru ridicarea acestora;</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e) verifică igienizarea surselor de apă, a malurilor, a albiilor sau cuvetelor acestora;</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f) verifică asigurarea salubrizării străzilor, a căilor de acces, a zonelor verzi, a rigolelor, îndepărtarea zăpezii şi a gheţii de pe căile de acces, dezinsecţia şi deratizarea imobilelor;</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g) verifică existenţa contractelor de salubrizare încheiate de către persoane fizice sau juridice, potrivit legii;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h) verifică ridicarea deşeurilor menajere de operatorii de servicii de salubrizare, în conformitate cu graficele stabilite;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i) verifică şi soluţionează, potrivit competenţelor specifice ale autorităţilor administraţiei publice locale, sesizările cetăţenilor privind nerespectarea normelor legale de protecţie a mediului şi a surselor de apă, precum şi a celor de gospodărire a localităţilor;</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j) constată contravenţii şi aplică sancţiuni pentru încălcarea normelor legale specifice realizării atribuţiilor prevăzute la lit. a)-i), stabilite în sarcina autorităţilor administraţiei publice locale.</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În domeniul activităţii comerciale, poliţia locală are următoarele atribuţii: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 acţionează pentru respectarea normelor legale privind desfăşurarea comerţului stradal şi a activităţilor comerciale, respectiv a condiţiilor şi a locurilor stabilite de autorităţile administraţiei publice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b) verifică legalitatea activităţilor de comercializare a produselor desfăşurate de operatori economici, persoane fizice şi juridice autorizate şi producători particulari în pieţele agroalimentare, târguri şi oboare, precum şi respectarea prevederilor legale de către administratorii pieţelor agroalimentare;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c) verifică existenţa la locul de desfăşurare a activităţii comerciale a autorizaţiilor, a aprobărilor, a documentelor de provenienţă a mărfii, a buletinelor de verificare metrologică pentru cântare, a avizelor şi a altor documente stabilite prin legi sau acte administrative ale autorităţilor administraţiei publice centrale şi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d) verifică respectarea normelor legale privind comercializarea obiectelor cu caracter religios;</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e) verifică respectarea normelor legale privind amplasarea materialelor publicitare şi a locurilor de comercializare a produselor din tutun şi a băuturilor alcoolice;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f) verifică respectarea prevederilor legale privind orarul de aprovizionare şi funcţionare al operatorilor economici;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g) identifică mărfurile şi produsele abandonate pe domeniul public sau privat al unităţii administrativ-teritoriale şi pe raza sectoarelor municipiului Bucureşti sau pe spaţii aflate în administrarea autorităţilor administraţiei publice locale ori a altor servicii/instituţii de interes local şi aplică procedurile legale de ridicare a acestora;</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h) verifică respectarea regulilor şi normelor de comerţ şi prestări de servicii stabilite prin acte normative în competenţa autorităţilor administraţiei publice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i) cooperează şi acordă sprijin autorităţilor de control sanitar, de mediu şi de protecţie a consumatorilor în exercitarea atribuţiilor de serviciu specifice domeniului de activitate al acestora;</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j) verifică respectarea obligaţiilor ce revin operatorilor economici cu privire la afişarea preţurilor, a produselor comercializate şi a serviciilor şi sesizează autorităţile competente în cazul în care identifică nereguli;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k) verifică şi soluţionează, în condiţiile legii, petiţiile primite în legătură cu activităţi de producţie, comerţ sau prestări de servicii desfăşurate în locuri publice cu încălcarea normelor legale;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l) constată contravenţii şi aplică sancţiuni pentru încălcarea normelor legale specifice realizării atribuţiilor prevăzute la lit. </w:t>
      </w:r>
      <w:r>
        <w:rPr>
          <w:rFonts w:ascii="Courier New" w:hAnsi="Courier New" w:cs="Courier New"/>
        </w:rPr>
        <w:lastRenderedPageBreak/>
        <w:t>a)-j), stabilite în sarcina autorităţilor administraţiei publice locale.</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În domeniul evidenţei persoanelor, poliţia locală are următoarele atribuţii: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 înmânează cărţile de alegător persoanelor la împlinirea vârstei de 18 ani;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b) cooperează cu alte autorităţi competente în vederea verificării, la cererea acestora, a unor date cu caracter personal, dacă solicitarea este justificată prin necesitatea îndeplinirii unei atribuţii prevăzute de lege, cu respectarea reglementărilor legale privind prelucrarea datelor cu caracter personal şi libera circulaţie a acestor date;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c) constată contravenţii şi aplică sancţiuni pentru nerespectarea normelor legale privind domiciliul, reşedinţa şi actele de identitate ale cetăţenilor români, inclusiv asupra obligaţiilor pe care le au persoanele prevăzute la </w:t>
      </w:r>
      <w:r>
        <w:rPr>
          <w:rFonts w:ascii="Courier New" w:hAnsi="Courier New" w:cs="Courier New"/>
          <w:vanish/>
        </w:rPr>
        <w:t>&lt;LLNK 12005    97181 301   0 67&gt;</w:t>
      </w:r>
      <w:r>
        <w:rPr>
          <w:rFonts w:ascii="Courier New" w:hAnsi="Courier New" w:cs="Courier New"/>
          <w:color w:val="0000FF"/>
          <w:u w:val="single"/>
        </w:rPr>
        <w:t>art. 38 alin. (2) din Ordonanţa de urgenţă a Guvernului nr. 97/2005</w:t>
      </w:r>
      <w:r>
        <w:rPr>
          <w:rFonts w:ascii="Courier New" w:hAnsi="Courier New" w:cs="Courier New"/>
        </w:rPr>
        <w:t xml:space="preserve"> privind evidenţa, domiciliul, reşedinţa şi actele de identitate ale cetăţenilor români, republicată, cu modificările şi completările ulterioare;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d) cooperează cu serviciile publice comunitare de evidenţă a persoanelor pentru punerea în legalitate a persoanelor cu acte de identitate expirate şi a minorilor cu vârstă peste 14 ani, care nu au acte de identitate.</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infracţiunilor flagrante, personalul poliţiei locale procedează conform dispoziţiilor </w:t>
      </w:r>
      <w:r>
        <w:rPr>
          <w:rFonts w:ascii="Courier New" w:hAnsi="Courier New" w:cs="Courier New"/>
          <w:vanish/>
        </w:rPr>
        <w:t>&lt;LLNK 12010     0910 201   0 31&gt;</w:t>
      </w:r>
      <w:r>
        <w:rPr>
          <w:rFonts w:ascii="Courier New" w:hAnsi="Courier New" w:cs="Courier New"/>
          <w:color w:val="0000FF"/>
          <w:u w:val="single"/>
        </w:rPr>
        <w:t>art. 293 din Legea nr. 135/2010</w:t>
      </w:r>
      <w:r>
        <w:rPr>
          <w:rFonts w:ascii="Courier New" w:hAnsi="Courier New" w:cs="Courier New"/>
        </w:rPr>
        <w:t xml:space="preserve"> privind Codul de procedură penală, cu modificările şi completările ulterioare.</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executării în comun cu unităţile/structurile Poliţiei Române sau cu cele ale Jandarmeriei Române a unor misiuni în domeniul menţinerii sau asigurării ordinii publice ori pentru dirijarea circulaţiei rutiere, efectivele poliţiei locale acţionează sub coordonarea directă a Poliţiei Române sau a Jandarmeriei Române, după caz.</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Statutul personalului poliţiei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Personalul poliţiei locale este compus din:</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 funcţionari publici care ocupă funcţii publice specifice de poliţist local;</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b) funcţionari publici care ocupă funcţii publice generale;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c) personal contractual.</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Pot ocupa funcţii publice specifice de poliţist local funcţionarii publici care îndeplinesc atribuţii de natura celor prevăzute la art. 6, cu excepţia art. 6 lit. h), şi la art. 7-11.</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(3) Personalul din cadrul poliţiei locale care îndeplineşte atribuţiile prevăzute la art. 6 lit. h) are statut de personal contractual.</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(4) Încadrarea în clase şi pe grade profesionale a funcţiei publice specifice de poliţist local se face conform prevederilor referitoare la funcţiile publice generale din </w:t>
      </w:r>
      <w:r>
        <w:rPr>
          <w:rFonts w:ascii="Courier New" w:hAnsi="Courier New" w:cs="Courier New"/>
          <w:vanish/>
        </w:rPr>
        <w:t>&lt;LLNK 11999   188 11 211   0 18&gt;</w:t>
      </w:r>
      <w:r>
        <w:rPr>
          <w:rFonts w:ascii="Courier New" w:hAnsi="Courier New" w:cs="Courier New"/>
          <w:color w:val="0000FF"/>
          <w:u w:val="single"/>
        </w:rPr>
        <w:t>Legea nr. 188/1999</w:t>
      </w:r>
      <w:r>
        <w:rPr>
          <w:rFonts w:ascii="Courier New" w:hAnsi="Courier New" w:cs="Courier New"/>
        </w:rPr>
        <w:t xml:space="preserve"> privind Statutul funcţionarilor publici, republicată, cu modificările şi completările ulterioare.</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Şeful poliţiei locale şi adjunctul acestuia sunt numiţi în funcţia de conducere în conformitate cu prevederile </w:t>
      </w:r>
      <w:r>
        <w:rPr>
          <w:rFonts w:ascii="Courier New" w:hAnsi="Courier New" w:cs="Courier New"/>
          <w:vanish/>
        </w:rPr>
        <w:t>&lt;LLNK 12001   215 11 201   0 18&gt;</w:t>
      </w:r>
      <w:r>
        <w:rPr>
          <w:rFonts w:ascii="Courier New" w:hAnsi="Courier New" w:cs="Courier New"/>
          <w:color w:val="0000FF"/>
          <w:u w:val="single"/>
        </w:rPr>
        <w:t>Legii nr. 215/2001</w:t>
      </w:r>
      <w:r>
        <w:rPr>
          <w:rFonts w:ascii="Courier New" w:hAnsi="Courier New" w:cs="Courier New"/>
        </w:rPr>
        <w:t xml:space="preserve">, republicată, cu modificările şi completările ulterioare, şi ale </w:t>
      </w:r>
      <w:r>
        <w:rPr>
          <w:rFonts w:ascii="Courier New" w:hAnsi="Courier New" w:cs="Courier New"/>
          <w:vanish/>
        </w:rPr>
        <w:t>&lt;LLNK 11999   188 11 211   0 18&gt;</w:t>
      </w:r>
      <w:r>
        <w:rPr>
          <w:rFonts w:ascii="Courier New" w:hAnsi="Courier New" w:cs="Courier New"/>
          <w:color w:val="0000FF"/>
          <w:u w:val="single"/>
        </w:rPr>
        <w:t>Legii nr. 188/1999</w:t>
      </w:r>
      <w:r>
        <w:rPr>
          <w:rFonts w:ascii="Courier New" w:hAnsi="Courier New" w:cs="Courier New"/>
        </w:rPr>
        <w:t>, republicată, cu modificările şi completările ulterioare.</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Raporturile de serviciu ale poliţiştilor locali şi ale funcţionarilor publici care ocupă funcţii publice generale se stabilesc, se modifică, se suspendă şi încetează în condiţiile stabilite potrivit prevederilor prezentei legi şi ale </w:t>
      </w:r>
      <w:r>
        <w:rPr>
          <w:rFonts w:ascii="Courier New" w:hAnsi="Courier New" w:cs="Courier New"/>
          <w:vanish/>
        </w:rPr>
        <w:t>&lt;LLNK 11999   188 11 211   0 18&gt;</w:t>
      </w:r>
      <w:r>
        <w:rPr>
          <w:rFonts w:ascii="Courier New" w:hAnsi="Courier New" w:cs="Courier New"/>
          <w:color w:val="0000FF"/>
          <w:u w:val="single"/>
        </w:rPr>
        <w:t>Legii nr. 188/1999</w:t>
      </w:r>
      <w:r>
        <w:rPr>
          <w:rFonts w:ascii="Courier New" w:hAnsi="Courier New" w:cs="Courier New"/>
        </w:rPr>
        <w:t>, republicată, cu modificările şi completările ulterioare.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(2) Raporturile de muncă ale personalului contractual din cadrul poliţiei locale se stabilesc, se modifică, se suspendă şi încetează în condiţiile prevăzute de legislaţia muncii, iar cele ale personalului contractual cu atribuţii în domeniul pazei bunurilor şi a obiectivelor de interes local şi cu respectarea condiţiilor prevăzute de </w:t>
      </w:r>
      <w:r>
        <w:rPr>
          <w:rFonts w:ascii="Courier New" w:hAnsi="Courier New" w:cs="Courier New"/>
          <w:vanish/>
        </w:rPr>
        <w:t>&lt;LLNK 12003   333 11 201   0 18&gt;</w:t>
      </w:r>
      <w:r>
        <w:rPr>
          <w:rFonts w:ascii="Courier New" w:hAnsi="Courier New" w:cs="Courier New"/>
          <w:color w:val="0000FF"/>
          <w:u w:val="single"/>
        </w:rPr>
        <w:t>Legea nr. 333/2003</w:t>
      </w:r>
      <w:r>
        <w:rPr>
          <w:rFonts w:ascii="Courier New" w:hAnsi="Courier New" w:cs="Courier New"/>
        </w:rPr>
        <w:t xml:space="preserve"> privind paza obiectivelor, bunurilor, valorilor şi protecţia persoanelor, republicată.</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În timpul serviciului, poliţiştii locali şi personalul contractual din poliţia locală cu atribuţii în domeniul pazei bunurilor şi a obiectivelor de interes local poartă uniformă şi exercită atribuţiile prevăzute în fişa postului, potrivit prevederilor prezentei legi.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(2) Poliţistul local este învestit cu exerciţiul autorităţii publice, pe timpul şi în legătură cu îndeplinirea atribuţiilor şi a îndatoririlor de serviciu, în limitele competenţelor stabilite prin lege, şi beneficiază de dispoziţiile legii penale cu privire la persoanele care îndeplinesc o funcţie ce implică exerciţiul autorităţii de stat.</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C3160B" w:rsidRDefault="00C3160B" w:rsidP="00C3160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După numirea în funcţie, poliţiştii locali care au atribuţii în domeniul ordinii şi liniştii publice, precum şi cei cu atribuţii în domeniul circulaţiei rutiere, proveniţi din structurile poliţiei comunitare, sunt obligaţi ca, în termen de 6 ani, să urmeze un program de formare iniţială organizat într-o instituţie de învăţământ din cadrul Ministerului Afacerilor Interne.</w:t>
      </w:r>
    </w:p>
    <w:p w:rsidR="00C3160B" w:rsidRDefault="00C3160B" w:rsidP="00C3160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13-03-2015 Alin. (1) al art. 18 a fost modificat de </w:t>
      </w:r>
      <w:r>
        <w:rPr>
          <w:rFonts w:ascii="Courier New" w:hAnsi="Courier New" w:cs="Courier New"/>
          <w:vanish/>
          <w:color w:val="0000FF"/>
        </w:rPr>
        <w:t>&lt;LLNK 12015     2180 301   0128&gt;</w:t>
      </w:r>
      <w:r>
        <w:rPr>
          <w:rFonts w:ascii="Courier New" w:hAnsi="Courier New" w:cs="Courier New"/>
          <w:color w:val="0000FF"/>
          <w:u w:val="single"/>
        </w:rPr>
        <w:t>pct. 1 al art. XXI din ORDONANŢA DE URGENŢĂ nr. 2 din 11 martie 2015, publicată în MONITORUL OFICIAL nr. 176 din 13 martie 2015.</w:t>
      </w:r>
      <w:r>
        <w:rPr>
          <w:rFonts w:ascii="Courier New" w:hAnsi="Courier New" w:cs="Courier New"/>
          <w:color w:val="0000FF"/>
        </w:rPr>
        <w:t xml:space="preserve">) </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numirea în funcţie, poliţiştii locali care au atribuţii în domeniul ordinii şi liniştii publice, precum şi cei cu atribuţii în domeniul circulaţiei rutiere, selecţionaţi ulterior operaţionalizării structurilor poliţiei locale, în condiţiile art. 3 alin. (1), precum şi cei selecţionaţi în vederea încadrării posturilor structurilor de poliţie locală înfiinţate în condiţiile art. 3 alin. (2) sunt obligaţi ca, în termen de un an, să urmeze un program de formare iniţială organizat într-o instituţie de învăţământ din cadrul Ministerului Afacerilor Interne.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(3) Fac excepţie de la prevederile alin. (1) şi (2) poliţiştii locali care provin din structurile de ordine şi siguranţă publică ale Ministerului Afacerilor Interne, precum şi cei care au urmat un program de pregătire iniţială într-o instituţie de învăţământ din cadrul Ministerului Afacerilor Interne.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(4) Durata programelor de formare prevăzute la alin. (1) şi (2) este de minimum 3 luni.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(5) Finalizarea programelor de formare prevăzute la alin. (1) şi (2) se face prin examen de absolvire, conform planului de învăţământ. În urma promovării examenului, poliţiştii locali obţin un certificat de absolvire eliberat, în condiţiile legii, de către instituţia organizatoare.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(6) Prin derogare de la prevederile </w:t>
      </w:r>
      <w:r>
        <w:rPr>
          <w:rFonts w:ascii="Courier New" w:hAnsi="Courier New" w:cs="Courier New"/>
          <w:vanish/>
        </w:rPr>
        <w:t>&lt;LLNK 11999   188 11 211   0 18&gt;</w:t>
      </w:r>
      <w:r>
        <w:rPr>
          <w:rFonts w:ascii="Courier New" w:hAnsi="Courier New" w:cs="Courier New"/>
          <w:color w:val="0000FF"/>
          <w:u w:val="single"/>
        </w:rPr>
        <w:t>Legii nr. 188/1999</w:t>
      </w:r>
      <w:r>
        <w:rPr>
          <w:rFonts w:ascii="Courier New" w:hAnsi="Courier New" w:cs="Courier New"/>
        </w:rPr>
        <w:t>, republicată, cu modificările şi completările ulterioare, dacă, după expirarea perioadei de 5 ani prevăzute la alin. (1), respectiv a celei de un an prevăzute la alin. (2), poliţistul local nu a absolvit programul de formare iniţială, acesta este eliberat din funcţia publică.</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(7) Contravaloarea cheltuielilor de şcolarizare individuale ale poliţiştilor locali aferente programelor de formare prevăzute la alin. (1) şi (2) se suportă din bugetul poliţiei locale sau din bugetul local, după caz.</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(8) Modul de organizare a programelor de formare prevăzute la alin. (1) şi (2) şi structura programelor de învăţământ se stabilesc prin Regulamentul-cadru de organizare şi funcţionare a poliţiei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(9) Formarea profesională a personalului cu atribuţii în domeniul pazei bunurilor şi a obiectivelor de interes local se realizează în condiţiile </w:t>
      </w:r>
      <w:r>
        <w:rPr>
          <w:rFonts w:ascii="Courier New" w:hAnsi="Courier New" w:cs="Courier New"/>
          <w:vanish/>
        </w:rPr>
        <w:t>&lt;LLNK 12003   333 11 201   0 18&gt;</w:t>
      </w:r>
      <w:r>
        <w:rPr>
          <w:rFonts w:ascii="Courier New" w:hAnsi="Courier New" w:cs="Courier New"/>
          <w:color w:val="0000FF"/>
          <w:u w:val="single"/>
        </w:rPr>
        <w:t>Legii nr. 333/2003</w:t>
      </w:r>
      <w:r>
        <w:rPr>
          <w:rFonts w:ascii="Courier New" w:hAnsi="Courier New" w:cs="Courier New"/>
        </w:rPr>
        <w:t>, republicată.</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(10) Condiţiile de încadrare pentru personalul din compartimentele responsabile cu protecţia mediului şi activitatea comercială, precum şi a personalului cu atribuţii de control pe linia disciplinei în construcţii se stabilesc prin regulamentul propriu de organizare şi funcţionare, pe baza prevederilor legale în domeniu şi ale Regulamentului-cadru de organizare şi funcţionare a poliţiei locale.</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Pentru reprezentarea propriilor interese în relaţiile cu autorităţile administraţiei publice centrale şi locale, funcţionarii </w:t>
      </w:r>
      <w:r>
        <w:rPr>
          <w:rFonts w:ascii="Courier New" w:hAnsi="Courier New" w:cs="Courier New"/>
        </w:rPr>
        <w:lastRenderedPageBreak/>
        <w:t>publici şi personalul contractual din poliţia locală se pot asocia, în condiţiile legii.</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obligaţiile poliţistului local</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atribuţiilor ce îi revin, potrivit legii, poliţistul local are următoarele drepturi principale: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 să efectueze control preventiv asupra persoanei şi/sau bagajului acesteia în următoarele situaţii: există indicii clare că s-a săvârşit, se săvârşeşte sau se pregăteşte săvârşirea unei infracţiuni sau persoana participă la manifestări publice organizate în locuri în care este interzis accesul cu arme, produse ori substanţe periculoase;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b) să invite la sediul poliţiei locale persoanele a căror prezenţă este necesară pentru îndeplinirea atribuţiilor, prin aducerea la cunoştinţă, în scris, a scopului şi a motivului invitaţiei;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c) să solicite sprijinul cetăţenilor pentru identificarea, urmărirea şi prinderea persoanelor care au comis fapte de natură penală sau contravenţională;</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d) să poarte şi să folosească, în condiţiile prezentei legi şi numai în timpul serviciului, armamentul, muniţia şi celelalte mijloace de apărare şi intervenţie din dotare;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e) să circule gratuit, pe baza legitimaţiei de serviciu, în timpul serviciului, în zona de competenţă, cu mijloacele de transport în comun locale, pentru executarea unor misiuni care nu pot fi îndeplinite altfel;</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f) să folosească forţa, în condiţiile legii, proporţional cu starea de fapt care justifică utilizarea acesteia, în cazul nerespectării dispoziţiilor pe care le-a dat în exercitarea atribuţiilor de serviciu;</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g) să legitimeze şi să stabilească identitatea persoanelor care încalcă dispoziţiile legale ori sunt indicii că acestea pregătesc sau au comis o faptă ilegală;</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h) să conducă la sediul poliţiei locale sau al unităţilor/structurilor teritoriale ale Poliţiei Române pe cei care prin acţiunile lor periclitează integritatea corporală, sănătatea sau viaţa persoanelor, ordinea publică ori alte valori sociale, precum şi persoanele suspecte de săvârşirea unor fapte ilegale, a căror identitate nu a putut fi stabilită în condiţiile legii. Verificarea situaţiei acestor categorii de persoane şi luarea măsurilor legale, după caz, se realizează în cel mult 12 ore din momentul depistării, ca măsură administrativă.</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exercitarea atribuţiilor de serviciu, poliţiştii locali au acces, în condiţiile legii, la bazele de date ale Ministerului Afacerilor Interne. În acest scop, poliţia locală sau unitatea/subdiviziunea administrativ-teritorială, după caz, şi structurile abilitate din cadrul Ministerului Afacerilor Interne încheie protocoale de colaborare în care se reglementează infrastructura de comunicaţii, măsurile de securitate, protecţie şi de </w:t>
      </w:r>
      <w:r>
        <w:rPr>
          <w:rFonts w:ascii="Courier New" w:hAnsi="Courier New" w:cs="Courier New"/>
        </w:rPr>
        <w:lastRenderedPageBreak/>
        <w:t>asigurare a confidenţialităţii datelor, nivelul de acces şi regulile de folosire.</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atribuţiilor de serviciu, poliţistul local este obligat:</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 să respecte drepturile şi libertăţile fundamentale ale cetăţenilor, prevăzute de Constituţia României, republicată, şi de Convenţia pentru apărarea drepturilor omului şi a libertăţilor fundamentale;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b) să respecte principiile statului de drept şi să apere valorile democraţiei;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c) să respecte prevederile legilor şi ale actelor administrative ale autorităţilor administraţiei publice centrale şi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d) să respecte şi să aducă la îndeplinire ordinele şi dispoziţiile legale ale şefilor ierarhici;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e) să respecte normele de conduită profesională şi civică prevăzute de lege;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f) să îşi decline, în prealabil, calitatea şi să prezinte insigna de poliţist şi legitimaţia de serviciu, cu excepţia situaţiilor în care rezultatul acţiunii este periclitat. La intrarea în acţiune sau la începutul intervenţiei ce nu suferă amânare, poliţistul local este obligat să se prezinte, iar după încheierea oricărei acţiuni sau intervenţii să se legitimeze şi să declare funcţia şi unitatea de poliţie locală din care face parte;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g) să intervină şi în afara orelor de program, în limita mijloacelor aflate la dispoziţie, pentru exercitarea atribuţiilor de serviciu, în raza teritorială de competenţă, când ia la cunoştinţă de existenţa unor situaţii care justifică intervenţia sa;</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h) să se prezinte de îndată la sediul poliţiei locale sau acolo unde este solicitat, în situaţii de catastrofe, calamităţi ori tulburări de amploare ale ordinii şi liniştii publice sau alte asemenea evenimente, precum şi în cazul instituirii stării de urgenţă ori a stării de asediu sau în caz de mobilizare şi de război;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i) să respecte secretul profesional, precum şi confidenţialitatea datelor dobândite în timpul desfăşurării activităţii, în condiţiile legii, cu excepţia cazurilor în care îndeplinirea sarcinilor de serviciu, nevoile justiţiei sau legea impun dezvăluirea acestora;</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j) să manifeste corectitudine în rezolvarea problemelor personale, în aşa fel încât să nu beneficieze şi nici să nu lase impresia că beneficiază de datele confidenţiale obţinute în calitatea sa oficială.</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(2) Poliţistului local îi este interzis:</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 să facă parte din partide, formaţiuni sau organizaţii politice ori să desfăşoare propagandă în favoarea acestora;</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b) să exprime opinii sau preferinţe politice la locul de muncă sau în public;</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c) să participe la mitinguri, demonstraţii, procesiuni sau orice alte întruniri cu caracter politic;</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d) să adere la secte, organizaţii religioase sau la orice alte organizaţii interzise de lege;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 să efectueze, direct sau prin persoane interpuse, activităţi de comerţ ori să participe la administrarea sau conducerea unor operatori economici, cu excepţia calităţii de acţionar;</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f) să exercite activităţi de natură să lezeze onoarea şi demnitatea poliţistului local sau a instituţiei din care face parte;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g) să deţină orice altă funcţie publică sau privată pentru care este salarizat, cu excepţia funcţiilor didactice din cadrul instituţiilor de învăţământ, a activităţilor de cercetare ştiinţifică şi creaţie literar-artistică;</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h) să participe la efectuarea oricărei forme de control în vreo entitate publică sau privată, în cazul în care, direct ori prin intermediari, este implicat sau are interese de natură contrară activităţii specifice de poliţie;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i) să provoace suferinţe fizice sau psihice unor persoane, în scopul obţinerii de la acestea ori de la o terţă persoană de informaţii sau mărturisiri;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j) să primească, să solicite, să accepte, direct sau indirect, ori să facă să i se promită, pentru sine sau pentru alţii, în considerarea calităţii sale oficiale, daruri ori alte avantaje;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k) să rezolve cereri care nu sunt de competenţa sa ori care nu i-au fost repartizate de şefii ierarhici sau să intervină pentru soluţionarea unor asemenea cereri, în scopurile prevăzute la lit. j);</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l) să colecteze sume de bani de la persoane fizice sau juridice;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m) să redacteze, să imprime sau să difuzeze materiale ori publicaţii cu caracter politic, imoral sau ilegal.</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(3) Poliţistul local cu funcţie de conducere răspunde pentru ordinele şi dispoziţiile date subordonaţilor. El este obligat să verifice dacă acestea au fost transmise şi înţelese corect şi să controleze modul de ducere la îndeplinire.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(4) Poliţistul local cu funcţie de conducere este obligat să sprijine propunerile şi iniţiativele motivate ale personalului din subordine, în vederea îmbunătăţirii activităţii poliţiei locale în care îşi desfăşoară activitatea, precum şi a calităţii serviciilor publice oferite cetăţenilor.</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(5) Poliţistul local răspunde, în condiţiile legii, pentru modul în care îşi exercită atribuţiile de serviciu. Încălcarea de către poliţistul local a atribuţiilor de serviciu angajează răspunderea sa disciplinară, patrimonială, civilă sau penală, după caz, potrivit legii.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(6) Poliţistul local are obligaţia să se abţină de la orice faptă care ar putea aduce prejudicii persoanelor fizice sau juridice ori prestigiului poliţiei locale şi/sau autorităţilor publice.</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În îndeplinirea atribuţiilor prevăzute de prezenta lege, personalul poliţiei locale îşi exercită competenţa pe raza unităţii/subdiviziunii administrativ-teritoriale unde îşi desfăşoară activitatea.</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Pentru contribuţii deosebite la apărarea ordinii şi liniştii publice, a drepturilor şi a libertăţilor fundamentale ale cetăţenilor şi la prevenirea faptelor antisociale, pentru îndeplinirea exemplară a atribuţiilor de serviciu, poliţiştilor locali li se pot acorda recompense morale sau materiale, în condiţiile stabilite prin Regulamentul-cadru de organizare şi funcţionare a poliţiei locale.</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Folosirea mijloacelor din dotare şi uzul de armă</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descurajarea, împiedicarea şi neutralizarea acţiunilor agresive ale persoanelor care tulbură ordinea şi liniştea publică, acţiuni ce nu au putut fi înlăturate sau anihilate prin utilizarea altor mijloace, poliţiştii locali pot folosi arme neletale destinate pentru autoapărare, bastoane din cauciuc sau tomfe, bastoane cu energie electrostatică, dispozitive cu substanţe iritant-lacrimogene şi paralizante, cătuşe, câini de serviciu, precum şi alte mijloace de imobilizare care nu pun în pericol viaţa sau nu produc o vătămare corporală gravă.</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(2) Mijloacele prevăzute la alin. (1) pot fi folosite împotriva persoanelor care: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 întreprind acţiuni care pun în pericol integritatea corporală, sănătatea sau bunurile altor persoane;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b) blochează, în afara condiţiilor legii, căile publice de circulaţie, încearcă să pătrundă, pătrund fără drept sau refuză să părăsească sediile autorităţilor publice, ale partidelor politice, ale instituţiilor şi organizaţiilor de interes public ori privat, periclitează în orice mod integritatea sau securitatea acestora ori a personalului sau tulbură desfăşurarea normală a activităţii;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c) ultragiază persoanele cu funcţii ce implică exerciţiul autorităţii publice;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d) se opun sau nu se supun, prin orice mijloace, îndeplinirii solicitărilor legale ale poliţiştilor locali, numai dacă există o temere legitimă că prin acţiunile lor pot pune în pericol integritatea corporală sau viaţa poliţiştilor locali.</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(3) Folosirea mijloacelor prevăzute la alin. (1) împotriva participanţilor la acţiunile agresive se va face în mod gradual, după avertizarea prealabilă asupra utilizării unor asemenea mijloace şi acordarea timpului necesar pentru încetarea acţiunilor şi conformarea la solicitările legale ale poliţiştilor locali. Orice acţiune în public se face prin anunţare: "Poliţia!".</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(4) Folosirea mijloacelor prevăzute la alin. (1) nu trebuie să depăşească nevoile reale pentru împiedicarea sau neutralizarea acţiunilor agresive.</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Poliţistul local dotat cu arme letale de apărare şi pază poate face uz de armă în caz de legitimă apărare, stare de necesitate potrivit legii ori pentru îndeplinirea atribuţiilor de serviciu.</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Personalul contractual care desfăşoară activităţi de pază, dotat cu arme letale de apărare şi pază, poate face uz de armă în caz de legitimă apărare ori stare de necesitate potrivit legii.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prezentei legi, prin uz de armă se înţelege tragerea cu arma letală de apărare şi pază asupra persoanelor, animalelor sau bunurilor.</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(4) Atunci când folosirea altor mijloace de imobilizare sau constrângere nu a dat rezultate, poliţistul local poate face uz de armă în îndeplinirea atribuţiilor de serviciu, în următoarele situaţii: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asigurarea apărării oricărei persoane împotriva unor violenţe iminente, prin care se poate provoca moartea sau rănirea gravă ori care constituie ameninţare gravă asupra vieţii sau integrităţii corporale a unei persoane;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imobilizarea unei persoane care, după comiterea unei infracţiuni prin violenţă, se opune sau încearcă să fugă, iar rămânerea acesteia în stare de libertate poate pune în pericol viaţa sau integritatea corporală a persoanelor.</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(5) Uzul de armă se face numai după somaţia: "Poliţia, stai!". În caz de nesupunere, se somează din nou prin cuvintele: "Stai, că trag!". Dacă cel în cauză nu se supune nici de această dată, se somează prin tragerea focului de armă în sus, în plan vertical.</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în care, după executarea somaţiei legale, potrivit alin. (5), persoana în cauză nu se supune, se poate face uz de armă împotriva acesteia.</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(7) Uzul de armă, în condiţiile şi în situaţiile prevăzute de alin. (4)-(6), se face în aşa fel încât să ducă la imobilizarea celor împotriva cărora se foloseşte arma, trăgându-se, pe cât posibil, la picioare, pentru a evita cauzarea morţii acestora.</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cazurile de legitimă apărare sau stare de necesitate se pot folosi armele letale de apărare şi pază, fără somaţie, dacă nu există timpul necesar pentru aceasta.</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Fiecare situaţie în care s-a făcut uz de armă se raportează de urgenţă ierarhic. De îndată ce va fi posibil, raportul se întocmeşte în scris. Dacă în urma uzului de armă s-a produs moartea sau vătămarea unei persoane, fapta se comunică de îndată procurorului competent, potrivit legii.</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Se interzice folosirea mijloacelor prevăzute la art. 24 şi 25:</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 împotriva copiilor, femeilor cu semne vizibile de sarcină şi a persoanelor cu semne vizibile de invaliditate, cu excepţia cazurilor în care aceştia săvârşesc un atac armat sau în grup, care pune în pericol viaţa ori integritatea corporală a persoanei;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b) în situaţiile în care s-ar primejdui viaţa altor persoane ori s-ar viola teritoriul, spaţiul aerian sau apele naţionale ale unui stat vecin.</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Folosirea mijloacelor prevăzute la art. 24 şi 25 pentru îndeplinirea atribuţiilor de serviciu, în condiţiile şi în situaţiile prevăzute de prezenta lege, înlătură caracterul penal al faptei.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Persoanelor rănite li se dă primul ajutor şi se iau imediat măsuri pentru acordarea îngrijirilor medicale.</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autorităţilor administraţiei publice locale în privinţa organizării şi funcţionării poliţiei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La nivelul fiecărei comune, al fiecărui oraş, municipiu şi sector al municipiului Bucureşti unde funcţionează poliţia locală se organizează şi funcţionează comisia locală de ordine publică, prin hotărâre a consiliului local, respectiv a Consiliului General al Municipiului Bucureşti, denumită în continuare comisia locală, care este un organism cu rol consultativ.</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(2) Comisia locală este constituită, după caz, din: primar, respectiv primarul general în cazul municipiului Bucureşti, şeful unităţii/structurii teritoriale a Poliţiei Române sau reprezentantul acestuia, şeful poliţiei locale, secretarul unităţii administrativ-teritoriale şi 3 consilieri locali, respectiv consilieri generali în cazul municipiului Bucureşti, desemnaţi de autoritatea deliberativă.</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(3) Şedinţele comisiei locale sunt conduse de primar, respectiv de primarul general în cazul municipiului Bucureşti.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(4) Modul de funcţionare a comisiei locale se stabileşte prin regulamentul de organizare şi funcţionare a acesteia, adoptat de consiliul local, respectiv de Consiliul General al Municipiului Bucureşti.</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Comisia locală are următoarele atribuţii: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 asigură cooperarea dintre instituţiile şi serviciile publice cu atribuţii în domeniul ordinii şi al siguranţei publice la nivelul unităţii/subdiviziunii administrativ-teritoriale;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b) avizează proiectul regulamentului de organizare şi funcţionare a poliţiei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c) elaborează proiectul planului de ordine şi siguranţă publică al unităţii/subdiviziunii administrativ-teritoriale, pe care îl actualizează anual;</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d) analizează periodic activităţile de menţinere a ordinii şi siguranţei publice la nivelul unităţii/subdiviziunii administrativ-teritoriale şi face propuneri pentru soluţionarea deficienţelor constatate şi pentru prevenirea faptelor care afectează climatul social;</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e) evaluează cerinţele specifice şi face propuneri privind necesarul de personal al poliţiei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f) prezintă autorităţii deliberative rapoarte anuale asupra modului de îndeplinire a prevederilor planului de ordine şi siguranţă publică al unităţii/subdiviziunii administrativ-teritoriale. În baza concluziilor desprinse din analizele efectuate, propune autorităţilor administraţiei publice locale iniţierea unor proiecte de hotărâri prin care să se prevină faptele care afectează climatul social.</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(2) Secretariatul comisiei locale este asigurat de persoane cu atribuţii în acest sens din aparatul de specialitate al primarului, respectiv al primarului general al municipiului Bucureşti.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(3) Comisia locală se reuneşte trimestrial sau ori de câte ori este necesar, la convocarea primarului/primarului general al municipiului Bucureşti sau a unei treimi din numărul consilierilor locali/consilierilor generali.</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În privinţa organizării şi funcţionării poliţiei locale, autoritatea deliberativă a administraţiei publice locale are următoarele atribuţii: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 aprobă regulamentul de organizare şi funcţionare a poliţiei locale, în conformitate cu prevederile </w:t>
      </w:r>
      <w:r>
        <w:rPr>
          <w:rFonts w:ascii="Courier New" w:hAnsi="Courier New" w:cs="Courier New"/>
          <w:vanish/>
        </w:rPr>
        <w:t>&lt;LLNK 12001   215 11 201   0 18&gt;</w:t>
      </w:r>
      <w:r>
        <w:rPr>
          <w:rFonts w:ascii="Courier New" w:hAnsi="Courier New" w:cs="Courier New"/>
          <w:color w:val="0000FF"/>
          <w:u w:val="single"/>
        </w:rPr>
        <w:t>Legii nr. 215/2001</w:t>
      </w:r>
      <w:r>
        <w:rPr>
          <w:rFonts w:ascii="Courier New" w:hAnsi="Courier New" w:cs="Courier New"/>
        </w:rPr>
        <w:t>, republicată, cu modificările şi completările ulterioare, şi ale prezentei legi;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b) stabileşte, în conformitate cu prevederile </w:t>
      </w:r>
      <w:r>
        <w:rPr>
          <w:rFonts w:ascii="Courier New" w:hAnsi="Courier New" w:cs="Courier New"/>
          <w:vanish/>
        </w:rPr>
        <w:t>&lt;LLNK 12001   215 11 201   0 18&gt;</w:t>
      </w:r>
      <w:r>
        <w:rPr>
          <w:rFonts w:ascii="Courier New" w:hAnsi="Courier New" w:cs="Courier New"/>
          <w:color w:val="0000FF"/>
          <w:u w:val="single"/>
        </w:rPr>
        <w:t>Legii nr. 215/2001</w:t>
      </w:r>
      <w:r>
        <w:rPr>
          <w:rFonts w:ascii="Courier New" w:hAnsi="Courier New" w:cs="Courier New"/>
        </w:rPr>
        <w:t>, republicată, cu modificările şi completările ulterioare, procedurile şi criteriile pentru organizarea concursului, în vederea ocupării funcţiei de şef al poliţiei locale, acolo unde la data intrării în vigoare a prezentei legi nu este ocupată funcţia de şef al poliţiei comunitare, ca urmare a promovării concursului organizat în acest scop;</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c) stabileşte, în condiţiile legii, criterii specifice pentru evaluarea activităţii poliţiei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d) aprobă, potrivit competenţelor sale, condiţiile materiale şi financiare necesare pentru funcţionarea poliţiei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e) analizează, împreună cu comisia locală, activitatea poliţiei locale, în condiţiile legii, şi stabileşte măsuri de îmbunătăţire a activităţii acesteia;</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f) stabileşte, la propunerea comisiei locale, măsurile necesare pentru buna funcţionare a poliţiei locale şi pentru încadrarea activităţii acesteia în normele şi procedurile stabilite de unitatea de reglementare;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g) aprobă, la propunerea comisiei locale, planul de ordine şi siguranţă publică al unităţii/subdiviziunii administrativ-teritoriale.</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În privinţa organizării şi funcţionării poliţiei locale, primarul/primarul general al municipiului Bucureşti are următoarele atribuţii: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 numeşte, sancţionează şi dispune suspendarea, modificarea şi încetarea raporturilor de serviciu sau, după caz, ale raporturilor de muncă ale personalului poliţiei locale, inclusiv ale şefului acesteia, în cazul organizării poliţiei locale în aparatul propriu de specialitate, şi numai pentru şeful poliţiei locale şi adjunctul acestuia, în situaţia organizării acesteia ca instituţie publică de interes local;</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supune spre aprobare autorităţii deliberative resursele materiale şi financiare necesare desfăşurării activităţii poliţiei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c) îndrumă, supraveghează, controlează şi analizează activitatea poliţiei locale, ca serviciu public de interes local;</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d) asigură ducerea la îndeplinire a hotărârilor consiliului local/Consiliului General al Municipiului Bucureşti privind organizarea şi funcţionarea poliţiei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e) evaluează activitatea poliţiei locale, potrivit criteriilor specifice stabilite de autoritatea deliberativă a administraţiei publice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f) prezintă autorităţii deliberative, anual sau ori de câte ori este necesar, informări privind modul de funcţionare a poliţiei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g) supune spre aprobare autorităţii deliberative regulamentul de organizare şi funcţionare a poliţiei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h) supune spre aprobare autorităţii deliberative procedurile şi criteriile pentru organizarea concursului în vederea ocupării funcţiei de şef al poliţiei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i) organizează periodic consultări cu membrii comunităţii locale, cu participarea reprezentanţilor unităţii/structurii teritoriale a Poliţiei Române şi ai organizaţiilor neguvernamentale, cu privire la priorităţile şi activitatea poliţiei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j) primeşte şi soluţionează sesizările cu privire la deficienţele constatate în activitatea poliţiei locale, precum şi cu privire la îmbunătăţirea activităţii de pază şi menţinere a ordinii şi liniştii publice;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k) împuterniceşte, prin dispoziţie, poliţiştii locali ca agenţi constatatori, în oricare dintre situaţiile în care această calitate îi este stabilită, prin acte normative, primarului/primarului general al municipiului Bucureşti.</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poliţiei locale organizate ca instituţie publică de interes local cu personalitate juridică, şeful poliţiei locale, în condiţiile legii, numeşte, sancţionează şi dispune suspendarea, modificarea şi încetarea raporturilor de serviciu sau, după caz, a raporturilor de muncă ale personalului, cu excepţia sa şi a adjunctului său.</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Dotarea şi finanţarea poliţiei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Poliţia locală poate deţine, administra şi/sau folosi, după caz, în condiţiile legii, imobile, mijloace de transport personalizate şi dotate cu dispozitive de avertizare sonore şi luminoase de culoare albastră, mijloace de transport anume destinate transporturilor bunurilor şi valorilor dotate potrivit legii, armament, muniţie, echipamente şi aparatură tehnică specifică, necesare pentru exercitarea atribuţiilor prevăzute de lege.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(2) Proprietatea asupra oricăror bunuri materiale din dotarea poliţiei locale aparţine unităţii administrativ-teritoriale, cu </w:t>
      </w:r>
      <w:r>
        <w:rPr>
          <w:rFonts w:ascii="Courier New" w:hAnsi="Courier New" w:cs="Courier New"/>
        </w:rPr>
        <w:lastRenderedPageBreak/>
        <w:t>excepţia celor închiriate, luate în administrare sau în folosinţă de la alte entităţi publice sau private, după caz.</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(3) Personalizarea echipamentelor, a mijloacelor, a uniformelor şi a însemnelor distinctive ale poliţiei locale cuprinde obligatoriu denumirea unităţii/subdiviziunii administrativ-teritoriale pe raza căreia se organizează şi funcţionează.</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(4) Poliţia locală poate constitui, în condiţiile stabilite prin Regulamentul-cadru de organizare şi funcţionare a poliţiei locale, dispecerate pentru coordonarea activităţii personalului şi intervenţie, cu echipaje proprii, la obiectivele date în competenţă.</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Personalul poliţiei locale este dotat cu uniformă, însemne distinctive şi, după caz, cu:</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 arme letale de apărare şi pază sau arme neletale destinate pentru autoapărare;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b) mijloace individuale de apărare, intervenţie şi imobilizare prevăzute la art. 24 alin. (1), în cazul poliţiştilor locali, sau cele prevăzute de </w:t>
      </w:r>
      <w:r>
        <w:rPr>
          <w:rFonts w:ascii="Courier New" w:hAnsi="Courier New" w:cs="Courier New"/>
          <w:vanish/>
        </w:rPr>
        <w:t>&lt;LLNK 12003   333 11 201   0 32&gt;</w:t>
      </w:r>
      <w:r>
        <w:rPr>
          <w:rFonts w:ascii="Courier New" w:hAnsi="Courier New" w:cs="Courier New"/>
          <w:color w:val="0000FF"/>
          <w:u w:val="single"/>
        </w:rPr>
        <w:t>art. 43*) din Legea nr. 333/2003</w:t>
      </w:r>
      <w:r>
        <w:rPr>
          <w:rFonts w:ascii="Courier New" w:hAnsi="Courier New" w:cs="Courier New"/>
        </w:rPr>
        <w:t>, republicată, în cazul personalului contractual.</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 Art. 45 a devenit </w:t>
      </w:r>
      <w:r>
        <w:rPr>
          <w:rFonts w:ascii="Courier New" w:hAnsi="Courier New" w:cs="Courier New"/>
          <w:vanish/>
        </w:rPr>
        <w:t>&lt;LLNK 12003   333 11 201   0 52&gt;</w:t>
      </w:r>
      <w:r>
        <w:rPr>
          <w:rFonts w:ascii="Courier New" w:hAnsi="Courier New" w:cs="Courier New"/>
          <w:color w:val="0000FF"/>
          <w:u w:val="single"/>
        </w:rPr>
        <w:t>art. 43 ca urmare a renumerotării Legii nr. 333/2003</w:t>
      </w:r>
      <w:r>
        <w:rPr>
          <w:rFonts w:ascii="Courier New" w:hAnsi="Courier New" w:cs="Courier New"/>
        </w:rPr>
        <w:t xml:space="preserve"> privind paza obiectivelor, bunurilor, valorilor şi protecţia persoanelor, republicată în Monitorul Oficial al României, Partea I, nr. 189 din 18 martie 2014.</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(2) Structurile de poliţie locală sunt autorizate să procure şi să deţină arme letale de apărare şi pază şi arme neletale destinate pentru autoapărare, precum şi muniţia corespunzătoare, pentru înarmarea personalului propriu, în condiţiile </w:t>
      </w:r>
      <w:r>
        <w:rPr>
          <w:rFonts w:ascii="Courier New" w:hAnsi="Courier New" w:cs="Courier New"/>
          <w:vanish/>
        </w:rPr>
        <w:t>&lt;LLNK 12004   295 11 201   0 32&gt;</w:t>
      </w:r>
      <w:r>
        <w:rPr>
          <w:rFonts w:ascii="Courier New" w:hAnsi="Courier New" w:cs="Courier New"/>
          <w:color w:val="0000FF"/>
          <w:u w:val="single"/>
        </w:rPr>
        <w:t>art. 69*) din Legea nr. 295/2004</w:t>
      </w:r>
      <w:r>
        <w:rPr>
          <w:rFonts w:ascii="Courier New" w:hAnsi="Courier New" w:cs="Courier New"/>
        </w:rPr>
        <w:t xml:space="preserve"> privind regimul armelor şi al muniţiilor, republicată, cu modificările ulterioare.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 Art. 68 a devenit </w:t>
      </w:r>
      <w:r>
        <w:rPr>
          <w:rFonts w:ascii="Courier New" w:hAnsi="Courier New" w:cs="Courier New"/>
          <w:vanish/>
        </w:rPr>
        <w:t>&lt;LLNK 12004   295 11 201   0 52&gt;</w:t>
      </w:r>
      <w:r>
        <w:rPr>
          <w:rFonts w:ascii="Courier New" w:hAnsi="Courier New" w:cs="Courier New"/>
          <w:color w:val="0000FF"/>
          <w:u w:val="single"/>
        </w:rPr>
        <w:t>art. 69 ca urmare a renumerotării Legii nr. 295/2004</w:t>
      </w:r>
      <w:r>
        <w:rPr>
          <w:rFonts w:ascii="Courier New" w:hAnsi="Courier New" w:cs="Courier New"/>
        </w:rPr>
        <w:t xml:space="preserve"> privind regimul armelor şi al muniţiilor, republicată în Monitorul Oficial al României, Partea I, nr. 814 din 17 noiembrie 2011.</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(3) Poliţiştii locali cu atribuţii în domeniul asigurării ordinii şi liniştii publice care au obţinut certificatul de absolvire a programului de formare iniţială prevăzut la art. 18 alin. (1) şi (2), precum şi personalul contractual care desfăşoară activităţi de pază şi care a fost atestat profesional potrivit prevederilor </w:t>
      </w:r>
      <w:r>
        <w:rPr>
          <w:rFonts w:ascii="Courier New" w:hAnsi="Courier New" w:cs="Courier New"/>
          <w:vanish/>
        </w:rPr>
        <w:t>&lt;LLNK 12003   333 11 201   0 18&gt;</w:t>
      </w:r>
      <w:r>
        <w:rPr>
          <w:rFonts w:ascii="Courier New" w:hAnsi="Courier New" w:cs="Courier New"/>
          <w:color w:val="0000FF"/>
          <w:u w:val="single"/>
        </w:rPr>
        <w:t>Legii nr. 333/2003</w:t>
      </w:r>
      <w:r>
        <w:rPr>
          <w:rFonts w:ascii="Courier New" w:hAnsi="Courier New" w:cs="Courier New"/>
        </w:rPr>
        <w:t xml:space="preserve">, republicată, pot fi dotaţi cu arme letale de apărare şi pază sau cu arme neletale destinate pentru autoapărare, în vederea desfăşurării activităţilor specifice, cu aplicarea corespunzătoare a prevederilor </w:t>
      </w:r>
      <w:r>
        <w:rPr>
          <w:rFonts w:ascii="Courier New" w:hAnsi="Courier New" w:cs="Courier New"/>
          <w:vanish/>
        </w:rPr>
        <w:t>&lt;LLNK 12004   295 11 201   0 39&gt;</w:t>
      </w:r>
      <w:r>
        <w:rPr>
          <w:rFonts w:ascii="Courier New" w:hAnsi="Courier New" w:cs="Courier New"/>
          <w:color w:val="0000FF"/>
          <w:u w:val="single"/>
        </w:rPr>
        <w:t>art. 70 şi 71**) din Legea nr. 295/2004</w:t>
      </w:r>
      <w:r>
        <w:rPr>
          <w:rFonts w:ascii="Courier New" w:hAnsi="Courier New" w:cs="Courier New"/>
        </w:rPr>
        <w:t>, republicată, cu modificările ulterioare.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Art. 69 a devenit art. 70 şi art. 70 a devenit </w:t>
      </w:r>
      <w:r>
        <w:rPr>
          <w:rFonts w:ascii="Courier New" w:hAnsi="Courier New" w:cs="Courier New"/>
          <w:vanish/>
        </w:rPr>
        <w:t>&lt;LLNK 12004   295 11 201   0 52&gt;</w:t>
      </w:r>
      <w:r>
        <w:rPr>
          <w:rFonts w:ascii="Courier New" w:hAnsi="Courier New" w:cs="Courier New"/>
          <w:color w:val="0000FF"/>
          <w:u w:val="single"/>
        </w:rPr>
        <w:t>art. 71 ca urmare a renumerotării Legii nr. 295/2004</w:t>
      </w:r>
      <w:r>
        <w:rPr>
          <w:rFonts w:ascii="Courier New" w:hAnsi="Courier New" w:cs="Courier New"/>
        </w:rPr>
        <w:t xml:space="preserve"> privind regimul armelor şi muniţiilor, republicată în Monitorul Oficial al României, Partea I, nr. 814 din 17 noiembrie 2011.</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(4) Până la completarea prin achiziţii proprii a întregului necesar de armament şi muniţii, dotarea poliţiei locale cu aceste categorii de mijloace tehnice se poate asigura prin închiriere de la Ministerul Afacerilor Interne, în condiţiile stabilite prin ordin al ministrului afacerilor interne, sau de la Ministerul Apărării Naţionale, în condiţiile stabilite prin ordin al ministrului apărării naţionale.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(5) Prin Regulamentul-cadru de organizare şi funcţionare a poliţiei locale se stabilesc, potrivit legii, normele de dotare, categoriile de personal care sunt dotate cu mijloace individuale de apărare, intervenţie, imobilizare, armament şi muniţie, tipurile de arme, portul, modul de păstrare, manipulare, securitate şi evidenţă ale acestora.</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salariale ale personalului poliţiei locale se stabilesc potrivit prevederilor legale aplicabile personalului din aparatul de specialitate al primarului, respectiv al primarului general al municipiului Bucureşti.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Decizie de admitere: </w:t>
      </w:r>
      <w:r>
        <w:rPr>
          <w:rFonts w:ascii="Courier New" w:hAnsi="Courier New" w:cs="Courier New"/>
          <w:vanish/>
        </w:rPr>
        <w:t>&lt;LLNK 12024     1170EV01   0 14&gt;</w:t>
      </w:r>
      <w:r>
        <w:rPr>
          <w:rFonts w:ascii="Courier New" w:hAnsi="Courier New" w:cs="Courier New"/>
          <w:color w:val="0000FF"/>
          <w:u w:val="single"/>
        </w:rPr>
        <w:t>RIL nr. 1/2024</w:t>
      </w:r>
      <w:r>
        <w:rPr>
          <w:rFonts w:ascii="Courier New" w:hAnsi="Courier New" w:cs="Courier New"/>
        </w:rPr>
        <w:t>, publicată în Monitorul Oficial nr. 266 din 28 martie 2024:</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În interpretarea şi aplicarea unitară a dispoziţiilor art. 34 din Legea poliţiei locale nr. 155/2010, republicată, cu modificările şi completările ulterioare, coroborat cu </w:t>
      </w:r>
      <w:r>
        <w:rPr>
          <w:rFonts w:ascii="Courier New" w:hAnsi="Courier New" w:cs="Courier New"/>
          <w:vanish/>
        </w:rPr>
        <w:t>&lt;LLNK 12017   153 12 2k1   0 36&gt;</w:t>
      </w:r>
      <w:r>
        <w:rPr>
          <w:rFonts w:ascii="Courier New" w:hAnsi="Courier New" w:cs="Courier New"/>
          <w:color w:val="0000FF"/>
          <w:u w:val="single"/>
        </w:rPr>
        <w:t>art. 11 din Legea-cadru nr. 153/2017</w:t>
      </w:r>
      <w:r>
        <w:rPr>
          <w:rFonts w:ascii="Courier New" w:hAnsi="Courier New" w:cs="Courier New"/>
        </w:rPr>
        <w:t xml:space="preserve"> privind salarizarea personalului plătit din fonduri publice, cu modificările şi completările ulterioare, stabilirea drepturilor salariale ale personalului poliţiei locale nu trebuie să se facă în acelaşi cuantum cu drepturile salariale ale personalului din aparatul de specialitate al primarului.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În afara drepturilor salariale prevăzute la art. 34, poliţistul local mai are dreptul şi la:</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a) decontarea cheltuielilor de transport în cazul deplasării în interesul serviciului;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b) încadrarea activităţii în condiţii deosebite, speciale sau alte condiţii de muncă, potrivit legii;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c) asigurarea de către consiliul local al unităţii/subdiviziunii administrativ-teritoriale, respectiv de Consiliul General al Municipiului Bucureşti, a asistenţei juridice a poliţistului local pentru fapte săvârşite de acesta în exercitarea, potrivit legii, a atribuţiilor de serviciu, în condiţiile stabilite prin regulamentul de organizare şi funcţionare a poliţiei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d) asigurarea despăgubirilor de viaţă, de sănătate şi de bunuri în condiţiile stabilite prin Regulamentul-cadru de organizare şi </w:t>
      </w:r>
      <w:r>
        <w:rPr>
          <w:rFonts w:ascii="Courier New" w:hAnsi="Courier New" w:cs="Courier New"/>
        </w:rPr>
        <w:lastRenderedPageBreak/>
        <w:t>funcţionare a poliţiei locale şi în limita bugetului aprobat de consiliul local/Consiliul General al Municipiului Bucureşti.</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35^1</w:t>
      </w:r>
    </w:p>
    <w:p w:rsidR="00C3160B" w:rsidRDefault="00C3160B" w:rsidP="00C3160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Autorităţile administraţiei publice locale pot acorda în limita bugetului aprobat, prin hotărâre a consiliului local, norma de hrană personalului poliţiei locale conform prevederilor </w:t>
      </w:r>
      <w:r>
        <w:rPr>
          <w:rFonts w:ascii="Courier New" w:hAnsi="Courier New" w:cs="Courier New"/>
          <w:vanish/>
          <w:color w:val="0000FF"/>
        </w:rPr>
        <w:t>&lt;LLNK 11994    26131 301   0 33&gt;</w:t>
      </w:r>
      <w:r>
        <w:rPr>
          <w:rFonts w:ascii="Courier New" w:hAnsi="Courier New" w:cs="Courier New"/>
          <w:color w:val="0000FF"/>
          <w:u w:val="single"/>
        </w:rPr>
        <w:t>Ordonanţei Guvernului nr. 26/1994</w:t>
      </w:r>
      <w:r>
        <w:rPr>
          <w:rFonts w:ascii="Courier New" w:hAnsi="Courier New" w:cs="Courier New"/>
          <w:color w:val="0000FF"/>
        </w:rPr>
        <w:t xml:space="preserve"> privind drepturile de hrană, în timp de pace, ale personalului din sectorul de apărare naţională, ordine publică şi siguranţă naţională, republicată, cu modificările şi completările ulterioare.</w:t>
      </w:r>
    </w:p>
    <w:p w:rsidR="00C3160B" w:rsidRDefault="00C3160B" w:rsidP="00C3160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13-03-2015 Alin. (1) al art. 35^1 a fost modificat de </w:t>
      </w:r>
      <w:r>
        <w:rPr>
          <w:rFonts w:ascii="Courier New" w:hAnsi="Courier New" w:cs="Courier New"/>
          <w:vanish/>
          <w:color w:val="0000FF"/>
        </w:rPr>
        <w:t>&lt;LLNK 12015     2180 301   0128&gt;</w:t>
      </w:r>
      <w:r>
        <w:rPr>
          <w:rFonts w:ascii="Courier New" w:hAnsi="Courier New" w:cs="Courier New"/>
          <w:color w:val="0000FF"/>
          <w:u w:val="single"/>
        </w:rPr>
        <w:t>pct. 2 al art. XXI din ORDONANŢA DE URGENŢĂ nr. 2 din 11 martie 2015, publicată în MONITORUL OFICIAL nr. 176 din 13 martie 2015.</w:t>
      </w:r>
      <w:r>
        <w:rPr>
          <w:rFonts w:ascii="Courier New" w:hAnsi="Courier New" w:cs="Courier New"/>
          <w:color w:val="0000FF"/>
        </w:rPr>
        <w:t xml:space="preserve">) </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Metodologia şi regulile de aplicare a drepturilor prevăzute la alin. (1) se stabilesc prin hotărâre a Guvernului, la propunerea Ministerului Dezvoltării Regionale şi Administraţiei Publice.</w:t>
      </w:r>
    </w:p>
    <w:p w:rsidR="00C3160B" w:rsidRDefault="00C3160B" w:rsidP="00C3160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02-02-2015 Alin. (2) al art. 35^1 a fost introdus de </w:t>
      </w:r>
      <w:r>
        <w:rPr>
          <w:rFonts w:ascii="Courier New" w:hAnsi="Courier New" w:cs="Courier New"/>
          <w:vanish/>
          <w:color w:val="0000FF"/>
        </w:rPr>
        <w:t>&lt;LLNK 12015     7130 301   0111&gt;</w:t>
      </w:r>
      <w:r>
        <w:rPr>
          <w:rFonts w:ascii="Courier New" w:hAnsi="Courier New" w:cs="Courier New"/>
          <w:color w:val="0000FF"/>
          <w:u w:val="single"/>
        </w:rPr>
        <w:t>art. unic din ORDONANŢA nr. 7 din 28 ianuarie 2015, publicată în MONITORUL OFICIAL nr. 81 din 30 ianuarie 2015.</w:t>
      </w:r>
      <w:r>
        <w:rPr>
          <w:rFonts w:ascii="Courier New" w:hAnsi="Courier New" w:cs="Courier New"/>
          <w:color w:val="0000FF"/>
        </w:rPr>
        <w:t xml:space="preserve">) </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20-10-2014 Art. 35^1 a fost introdus de </w:t>
      </w:r>
      <w:r>
        <w:rPr>
          <w:rFonts w:ascii="Courier New" w:hAnsi="Courier New" w:cs="Courier New"/>
          <w:vanish/>
          <w:color w:val="0000FF"/>
        </w:rPr>
        <w:t>&lt;LLNK 12014    65180 301   0124&gt;</w:t>
      </w:r>
      <w:r>
        <w:rPr>
          <w:rFonts w:ascii="Courier New" w:hAnsi="Courier New" w:cs="Courier New"/>
          <w:color w:val="0000FF"/>
          <w:u w:val="single"/>
        </w:rPr>
        <w:t>art. XI din ORDONANŢA DE URGENŢĂ nr. 65 din 15 octombrie 2014, publicată în MONITORUL OFICIAL nr. 760 din 20 octombrie 2014.</w:t>
      </w:r>
      <w:r>
        <w:rPr>
          <w:rFonts w:ascii="Courier New" w:hAnsi="Courier New" w:cs="Courier New"/>
        </w:rPr>
        <w:t xml:space="preserve">) </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decesului unui poliţist local în timpul sau în legătură cu exercitarea atribuţiilor de serviciu, se acordă familiei acestuia sau persoanei care a suportat cheltuielile ocazionate de deces, după caz, un ajutor suplimentar de deces egal cu 3 salarii de bază avute la data decesului.</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atribuţiilor de serviciu, poliţistul local beneficiază de protecţie specială, în condiţiile legii, similară cu a poliţistului din cadrul Poliţiei Române.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(2) Poliţistul local şi membrii familiei sale au dreptul la protecţie, în condiţiile legii, din partea structurilor specializate ale statului faţă de ameninţările sau violenţele la care ar putea fi supuşi ca urmare a exercitării atribuţiilor de serviciu.</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Poliţistului local şi personalului contractual din poliţia locală, cu atribuţii în domeniul pazei bunurilor şi obiectivelor de interes local, li se asigură gratuit uniforma şi echipamentul de protecţie adecvat misiunilor specifice pe care le îndeplinesc, iar în cazul în care, ca urmare a exercitării atribuţiilor de serviciu, li s-a degradat sau distrus îmbrăcămintea ori alte bunuri personale, au dreptul la despăgubiri corespunzătoare.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Uniforma personalului prevăzut la alin. (1), forma şi conţinutul însemnelor, precum şi ale documentelor de legitimare ale acestuia sunt cele prevăzute în Regulamentul-cadru de organizare şi funcţionare a poliţiei locale.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(3) La încetarea raporturilor de serviciu sau de muncă, personalul prevăzut la alin. (1) are obligaţia de a preda, de îndată, uniforma, însemnele, echipamentul de protecţie şi documentele de legitimare.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(4) Încetarea raporturilor de serviciu ale poliţistului local din motive imputabile acestuia, în termen de 5 ani de la absolvirea programului de formare iniţială prevăzut la art. 18 alin. (1) şi (2), atrage plata de către acesta a contravalorii cheltuielilor de şcolarizare, proporţional cu perioada rămasă.</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Finanţarea cheltuielilor curente şi de capital ale poliţiei locale care funcţionează ca instituţie publică cu personalitate juridică se asigură din venituri proprii şi subvenţii de la bugetul local.</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poliţia locală se organizează ca un compartiment funcţional în cadrul aparatului de specialitate al primarului/primarului general al municipiului Bucureşti, activitatea acesteia se finanţează integral din bugetul local.</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IX</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 şi tranzitorii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operaţionalizării structurilor de poliţie locală înfiinţate potrivit prevederilor prezentei legi, se pot detaşa funcţionari publici cu statut special, în condiţiile Statutului poliţistului***), de la unităţile teritoriale ale Poliţiei Române, până la ocuparea posturilor, pe o perioadă de până la un an.</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12002   360 10 201   0 18&gt;</w:t>
      </w:r>
      <w:r>
        <w:rPr>
          <w:rFonts w:ascii="Courier New" w:hAnsi="Courier New" w:cs="Courier New"/>
          <w:color w:val="0000FF"/>
          <w:u w:val="single"/>
        </w:rPr>
        <w:t>Legea nr. 360/2002</w:t>
      </w:r>
      <w:r>
        <w:rPr>
          <w:rFonts w:ascii="Courier New" w:hAnsi="Courier New" w:cs="Courier New"/>
        </w:rPr>
        <w:t xml:space="preserve"> privind Statutul poliţistului, publicată în Monitorul Oficial al României, Partea I, nr. 440 din 24 iunie 2002, cu modificările şi completările ulterioare.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(2) Numărul funcţionarilor publici cu statut special detaşaţi se stabileşte în urma unei analize comune efectuate de unitatea/structura teritorială a Poliţiei Române şi de autorităţile administraţiei publice locale respective.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(3) Detaşarea funcţionarilor publici cu statut special se face în baza protocolului încheiat între consiliul local al unităţii/subdiviziunii administrativ-teritoriale respective, respectiv Consiliul General al Municipiului Bucureşti, şi unitatea/structura teritorială a Poliţiei Române, în conformitate cu prevederile Statutului poliţistului.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(4) Atribuţiile funcţionarilor publici cu statut special, detaşaţi potrivit alin. (1), se stabilesc în conformitate cu prevederile prezentei legi.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(5) Funcţionarilor publici cu statut special, detaşaţi de la unităţile/structurile teritoriale ale Poliţiei Române, li se aplică </w:t>
      </w:r>
      <w:r>
        <w:rPr>
          <w:rFonts w:ascii="Courier New" w:hAnsi="Courier New" w:cs="Courier New"/>
        </w:rPr>
        <w:lastRenderedPageBreak/>
        <w:t>prevederile Statutului poliţistului şi ale actelor normative care reglementează salarizarea şi alte drepturi ale poliţiştilor.</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Poliţia locală din unităţile/subdiviziunile administrativ-teritoriale în care aceasta se organizează ca instituţie publică de interes local cu personalitate juridică preia, în condiţiile legii, patrimoniul actualelor structuri de poliţie comunitară.</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Bugetul poliţiei locale se stabileşte conform reglementărilor în vigoare şi se aprobă prin hotărâre a autorităţii deliberative, la propunerea primarului/primarului general al municipiului Bucureşti.</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Poliţia locală care are în structură compartimente funcţionale cu atribuţii în domeniul circulaţiei rutiere încheie protocoale cu administratorul bazei de date, asigură mijloacele tehnice necesare şi instruirea personalului destinat acestei activităţi, în vederea introducerii în baza de date a punctelor de penalizare aplicate ca urmare a constatării unor abateri la regimul circulaţiei rutiere, în termen de cel mult un an de la intrarea în vigoare a prezentei legi.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(2) Până când compartimentele prevăzute la alin. (1) pun în aplicare măsurile prevăzute la alin. (1), procesele-verbale de constatare a contravenţiilor încheiate de poliţiştii locali cu atribuţii în domeniul circulaţiei rutiere pentru abateri care presupun aplicarea de puncte de penalizare se comunică în termen de 24 de ore, în copie, la unităţile/structurile teritoriale ale Poliţiei Române, pentru a fi introduse în baza de date, în baza protocolului încheiat între părţi. În municipiul Bucureşti, toate procesele-verbale care cuprind sancţiunile contravenţionale complementare, prin aplicarea de puncte de penalizare, în condiţiile legislaţiei privind circulaţia pe drumurile publice, se comunică brigăzii de poliţie rutieră, respectiv secţiilor de poliţie competente teritoriale, pentru a fi introduse în baza de date.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(3) Structurile de poliţie locală desemnează personalul însărcinat cu introducerea punctelor de penalizare în baza de date, care va lucra timp de un an împreună cu persoanele desemnate din cadrul poliţiei rutiere, în vederea specializării.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(4) Poliţiştii locali specializaţi în domeniul circulaţiei rutiere îşi exercită atribuţiile împreună cu structurile specializate ale Poliţiei Române, pe o perioadă de un an de la data înfiinţării poliţiei locale în unitatea/subdiviziunea administrativ-teritorială respectivă.</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În situaţia în care primarul/primarul general al municipiului Bucureşti apreciază că sarcinile ce revin autorităţilor administraţiei publice locale pe linie de poliţie locală nu sunt îndeplinite corespunzător sau are indicii/sesizări cu privire la încălcarea prevederilor legale de către poliţiştii locali, poate solicita </w:t>
      </w:r>
      <w:r>
        <w:rPr>
          <w:rFonts w:ascii="Courier New" w:hAnsi="Courier New" w:cs="Courier New"/>
        </w:rPr>
        <w:lastRenderedPageBreak/>
        <w:t>prefectului sprijinul serviciilor publice deconcentrate ale ministerelor, în vederea efectuării unui control de specialitate.</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(2) Controlul asupra activităţii poliţiei locale se poate dispune şi prin ordin al ministrului afacerilor interne, la iniţiativa acestuia, sau, după caz, a prefectului, a directorului general al Direcţiei Generale de Poliţie a Municipiului Bucureşti ori a inspectorului-şef al inspectoratului de poliţie judeţean, numai după încunoştinţarea prealabilă a primarului/primarului general al municipiului Bucureşti.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(3) Orice control se rezumă strict la asigurarea respectării principiilor constituţionale şi a legalităţii specifice. Rezultatele controlului se transmit primarului/primarului general al municipiului Bucureşti şi se prezintă în proxima şedinţă a consiliului local/Consiliului General al Municipiului Bucureşti.</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44^1</w:t>
      </w:r>
    </w:p>
    <w:p w:rsidR="00C3160B" w:rsidRDefault="00C3160B" w:rsidP="00C3160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Ziua de 21 mai se declară Ziua poliţiei locale.</w:t>
      </w:r>
    </w:p>
    <w:p w:rsidR="00C3160B" w:rsidRDefault="00C3160B" w:rsidP="00C3160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Autorităţile administraţiei publice locale şi organizaţiile neguvernamentale interesate pot sprijini organizarea manifestărilor dedicate sărbătoririi acestei zile.</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13-06-2015 Art. 44^1 a fost introdus de </w:t>
      </w:r>
      <w:r>
        <w:rPr>
          <w:rFonts w:ascii="Courier New" w:hAnsi="Courier New" w:cs="Courier New"/>
          <w:vanish/>
          <w:color w:val="0000FF"/>
        </w:rPr>
        <w:t>&lt;LLNK 12015   138 10 201   0103&gt;</w:t>
      </w:r>
      <w:r>
        <w:rPr>
          <w:rFonts w:ascii="Courier New" w:hAnsi="Courier New" w:cs="Courier New"/>
          <w:color w:val="0000FF"/>
          <w:u w:val="single"/>
        </w:rPr>
        <w:t>art. unic din LEGEA nr. 138 din 8 iunie 2015, publicată în MONITORUL OFICIAL nr. 408 din 10 iunie 2015.</w:t>
      </w:r>
      <w:r>
        <w:rPr>
          <w:rFonts w:ascii="Courier New" w:hAnsi="Courier New" w:cs="Courier New"/>
        </w:rPr>
        <w:t xml:space="preserve">) </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Prezenta lege intră în vigoare la data de 1 ianuarie 2011.</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termen de 90 de zile de la publicarea prezentei legi în Monitorul Oficial al României, Partea I, Ministerul Administraţiei şi Internelor elaborează, cu consultarea structurilor asociative ale autorităţilor administraţiei publice locale, Regulamentul-cadru de organizare şi funcţionare a poliţiei locale, care se aprobă prin hotărâre a Guvernului*).</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12010  1332 20 301   0 35&gt;</w:t>
      </w:r>
      <w:r>
        <w:rPr>
          <w:rFonts w:ascii="Courier New" w:hAnsi="Courier New" w:cs="Courier New"/>
          <w:color w:val="0000FF"/>
          <w:u w:val="single"/>
        </w:rPr>
        <w:t>Hotărârea Guvernului nr. 1.332/2010</w:t>
      </w:r>
      <w:r>
        <w:rPr>
          <w:rFonts w:ascii="Courier New" w:hAnsi="Courier New" w:cs="Courier New"/>
        </w:rPr>
        <w:t xml:space="preserve"> privind aprobarea Regulamentului-cadru de organizare şi funcţionare a poliţiei locale, publicată în Monitorul Oficial al României, Partea I, nr. 882 din 29 decembrie 2010.</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w:t>
      </w: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(3) La data intrării în vigoare a prezentei legi se abrogă </w:t>
      </w:r>
      <w:r>
        <w:rPr>
          <w:rFonts w:ascii="Courier New" w:hAnsi="Courier New" w:cs="Courier New"/>
          <w:vanish/>
        </w:rPr>
        <w:t>&lt;LLNK 12004   371 10 201   0 18&gt;</w:t>
      </w:r>
      <w:r>
        <w:rPr>
          <w:rFonts w:ascii="Courier New" w:hAnsi="Courier New" w:cs="Courier New"/>
          <w:color w:val="0000FF"/>
          <w:u w:val="single"/>
        </w:rPr>
        <w:t>Legea nr. 371/2004</w:t>
      </w:r>
      <w:r>
        <w:rPr>
          <w:rFonts w:ascii="Courier New" w:hAnsi="Courier New" w:cs="Courier New"/>
        </w:rPr>
        <w:t xml:space="preserve"> privind înfiinţarea, organizarea şi funcţionarea Poliţiei Comunitare, publicată în Monitorul Oficial al României, Partea I, nr. 878 din 27 septembrie 2004, cu modificările şi completările ulterioare, cu excepţia prevederilor </w:t>
      </w:r>
      <w:r>
        <w:rPr>
          <w:rFonts w:ascii="Courier New" w:hAnsi="Courier New" w:cs="Courier New"/>
          <w:vanish/>
        </w:rPr>
        <w:t>&lt;LLNK 12004   371 12 211   0  7&gt;</w:t>
      </w:r>
      <w:r>
        <w:rPr>
          <w:rFonts w:ascii="Courier New" w:hAnsi="Courier New" w:cs="Courier New"/>
          <w:color w:val="0000FF"/>
          <w:u w:val="single"/>
        </w:rPr>
        <w:t>art. 20</w:t>
      </w:r>
      <w:r>
        <w:rPr>
          <w:rFonts w:ascii="Courier New" w:hAnsi="Courier New" w:cs="Courier New"/>
        </w:rPr>
        <w:t xml:space="preserve"> şi </w:t>
      </w:r>
      <w:r>
        <w:rPr>
          <w:rFonts w:ascii="Courier New" w:hAnsi="Courier New" w:cs="Courier New"/>
          <w:vanish/>
        </w:rPr>
        <w:t>&lt;LLNK 12004   371 12 211   0  2&gt;</w:t>
      </w:r>
      <w:r>
        <w:rPr>
          <w:rFonts w:ascii="Courier New" w:hAnsi="Courier New" w:cs="Courier New"/>
          <w:color w:val="0000FF"/>
          <w:u w:val="single"/>
        </w:rPr>
        <w:t>21</w:t>
      </w:r>
      <w:r>
        <w:rPr>
          <w:rFonts w:ascii="Courier New" w:hAnsi="Courier New" w:cs="Courier New"/>
        </w:rPr>
        <w:t xml:space="preserve"> referitoare la serviciile publice destinate asigurării pazei obiectivelor de interes judeţean.</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C3160B" w:rsidRDefault="00C3160B" w:rsidP="00C3160B">
      <w:pPr>
        <w:autoSpaceDE w:val="0"/>
        <w:autoSpaceDN w:val="0"/>
        <w:adjustRightInd w:val="0"/>
        <w:spacing w:after="0" w:line="240" w:lineRule="auto"/>
        <w:rPr>
          <w:rFonts w:ascii="Courier New" w:hAnsi="Courier New" w:cs="Courier New"/>
        </w:rPr>
      </w:pPr>
    </w:p>
    <w:p w:rsidR="00C3160B" w:rsidRDefault="00C3160B" w:rsidP="00C3160B">
      <w:pPr>
        <w:autoSpaceDE w:val="0"/>
        <w:autoSpaceDN w:val="0"/>
        <w:adjustRightInd w:val="0"/>
        <w:spacing w:after="0" w:line="240" w:lineRule="auto"/>
        <w:rPr>
          <w:rFonts w:ascii="Courier New" w:hAnsi="Courier New" w:cs="Courier New"/>
        </w:rPr>
      </w:pPr>
    </w:p>
    <w:p w:rsidR="00F56BFE" w:rsidRDefault="00C3160B">
      <w:bookmarkStart w:id="0" w:name="_GoBack"/>
      <w:bookmarkEnd w:id="0"/>
    </w:p>
    <w:sectPr w:rsidR="00F56BFE" w:rsidSect="00026FF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0B"/>
    <w:rsid w:val="000E6A13"/>
    <w:rsid w:val="006834CD"/>
    <w:rsid w:val="00C3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1FAB1-9DAD-4A02-A516-E5FB0842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10745</Words>
  <Characters>61247</Characters>
  <Application>Microsoft Office Word</Application>
  <DocSecurity>0</DocSecurity>
  <Lines>510</Lines>
  <Paragraphs>143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divizia paza</dc:creator>
  <cp:keywords/>
  <dc:description/>
  <cp:lastModifiedBy>divizia paza</cp:lastModifiedBy>
  <cp:revision>1</cp:revision>
  <dcterms:created xsi:type="dcterms:W3CDTF">2025-07-01T11:45:00Z</dcterms:created>
  <dcterms:modified xsi:type="dcterms:W3CDTF">2025-07-01T11:46:00Z</dcterms:modified>
</cp:coreProperties>
</file>